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b/>
          <w:color w:val="FF0000"/>
          <w:sz w:val="26"/>
          <w:szCs w:val="26"/>
          <w:u w:val="single"/>
          <w:lang w:val="uk-UA"/>
        </w:rPr>
      </w:pPr>
      <w:r w:rsidRPr="00401C6C">
        <w:rPr>
          <w:b/>
          <w:color w:val="FF0000"/>
          <w:sz w:val="26"/>
          <w:szCs w:val="26"/>
          <w:u w:val="single"/>
        </w:rPr>
        <w:t>ЗАХОД</w:t>
      </w:r>
      <w:r w:rsidRPr="00401C6C">
        <w:rPr>
          <w:b/>
          <w:color w:val="FF0000"/>
          <w:sz w:val="26"/>
          <w:szCs w:val="26"/>
          <w:u w:val="single"/>
          <w:lang w:val="uk-UA"/>
        </w:rPr>
        <w:t>И</w:t>
      </w:r>
      <w:r w:rsidRPr="00401C6C">
        <w:rPr>
          <w:b/>
          <w:color w:val="FF0000"/>
          <w:sz w:val="26"/>
          <w:szCs w:val="26"/>
          <w:u w:val="single"/>
        </w:rPr>
        <w:t xml:space="preserve"> БЕЗПЕКИ НА ЛЬОДУ</w:t>
      </w:r>
    </w:p>
    <w:p w:rsid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  <w:lang w:val="uk-UA"/>
        </w:rPr>
      </w:pPr>
    </w:p>
    <w:p w:rsid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  <w:lang w:val="uk-UA"/>
        </w:rPr>
      </w:pP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proofErr w:type="gramStart"/>
      <w:r w:rsidRPr="00401C6C">
        <w:rPr>
          <w:color w:val="000000"/>
          <w:sz w:val="26"/>
          <w:szCs w:val="26"/>
        </w:rPr>
        <w:t>П</w:t>
      </w:r>
      <w:proofErr w:type="gramEnd"/>
      <w:r w:rsidRPr="00401C6C">
        <w:rPr>
          <w:color w:val="000000"/>
          <w:sz w:val="26"/>
          <w:szCs w:val="26"/>
        </w:rPr>
        <w:t xml:space="preserve">ідвищену небезпеку для людини представляють водойоми у зимовий період. Для попередження нещасних випадків на водних об'єктах у цей час необхідно дотримуватися заходів безпеки </w:t>
      </w:r>
      <w:proofErr w:type="gramStart"/>
      <w:r w:rsidRPr="00401C6C">
        <w:rPr>
          <w:color w:val="000000"/>
          <w:sz w:val="26"/>
          <w:szCs w:val="26"/>
        </w:rPr>
        <w:t>на</w:t>
      </w:r>
      <w:proofErr w:type="gramEnd"/>
      <w:r w:rsidRPr="00401C6C">
        <w:rPr>
          <w:color w:val="000000"/>
          <w:sz w:val="26"/>
          <w:szCs w:val="26"/>
        </w:rPr>
        <w:t xml:space="preserve"> льоду.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Перш ніж ступити на </w:t>
      </w:r>
      <w:proofErr w:type="gramStart"/>
      <w:r w:rsidRPr="00401C6C">
        <w:rPr>
          <w:color w:val="000000"/>
          <w:sz w:val="26"/>
          <w:szCs w:val="26"/>
        </w:rPr>
        <w:t>л</w:t>
      </w:r>
      <w:proofErr w:type="gramEnd"/>
      <w:r w:rsidRPr="00401C6C">
        <w:rPr>
          <w:color w:val="000000"/>
          <w:sz w:val="26"/>
          <w:szCs w:val="26"/>
        </w:rPr>
        <w:t>ід, визначають товщину льодового покрову на водоймі.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b/>
          <w:bCs/>
          <w:color w:val="000000"/>
          <w:sz w:val="26"/>
          <w:szCs w:val="26"/>
        </w:rPr>
        <w:t>Безпечним вважається лід: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 - для одного </w:t>
      </w:r>
      <w:proofErr w:type="gramStart"/>
      <w:r w:rsidRPr="00401C6C">
        <w:rPr>
          <w:color w:val="000000"/>
          <w:sz w:val="26"/>
          <w:szCs w:val="26"/>
        </w:rPr>
        <w:t>п</w:t>
      </w:r>
      <w:proofErr w:type="gramEnd"/>
      <w:r w:rsidRPr="00401C6C">
        <w:rPr>
          <w:color w:val="000000"/>
          <w:sz w:val="26"/>
          <w:szCs w:val="26"/>
        </w:rPr>
        <w:t>ішохода – лід синюватого або зеленуватого відтінку, товщиною не менше 7-10 сантиметрів;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 - для групи людей (масова переправа </w:t>
      </w:r>
      <w:proofErr w:type="gramStart"/>
      <w:r w:rsidRPr="00401C6C">
        <w:rPr>
          <w:color w:val="000000"/>
          <w:sz w:val="26"/>
          <w:szCs w:val="26"/>
        </w:rPr>
        <w:t>п</w:t>
      </w:r>
      <w:proofErr w:type="gramEnd"/>
      <w:r w:rsidRPr="00401C6C">
        <w:rPr>
          <w:color w:val="000000"/>
          <w:sz w:val="26"/>
          <w:szCs w:val="26"/>
        </w:rPr>
        <w:t>ішки) – товщиною не менше 15 см (дистанція в колоні – 5м)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b/>
          <w:bCs/>
          <w:color w:val="000000"/>
          <w:sz w:val="26"/>
          <w:szCs w:val="26"/>
        </w:rPr>
        <w:t>Заходи безпеки на льоду: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 - не можна виходити на </w:t>
      </w:r>
      <w:proofErr w:type="gramStart"/>
      <w:r w:rsidRPr="00401C6C">
        <w:rPr>
          <w:color w:val="000000"/>
          <w:sz w:val="26"/>
          <w:szCs w:val="26"/>
        </w:rPr>
        <w:t>л</w:t>
      </w:r>
      <w:proofErr w:type="gramEnd"/>
      <w:r w:rsidRPr="00401C6C">
        <w:rPr>
          <w:color w:val="000000"/>
          <w:sz w:val="26"/>
          <w:szCs w:val="26"/>
        </w:rPr>
        <w:t>ід при поганій видимості (туман, снігопад, нічний час);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- треба пам’ятати, що лід може бути тонким біля стоку води, поблизу кущів, очерету, </w:t>
      </w:r>
      <w:proofErr w:type="gramStart"/>
      <w:r w:rsidRPr="00401C6C">
        <w:rPr>
          <w:color w:val="000000"/>
          <w:sz w:val="26"/>
          <w:szCs w:val="26"/>
        </w:rPr>
        <w:t>п</w:t>
      </w:r>
      <w:proofErr w:type="gramEnd"/>
      <w:r w:rsidRPr="00401C6C">
        <w:rPr>
          <w:color w:val="000000"/>
          <w:sz w:val="26"/>
          <w:szCs w:val="26"/>
        </w:rPr>
        <w:t>ід заметами, у місцях, де водорості вмерзнули в лід, на ділянках, які покриті товстим шаром снігу, де б'ють джерела, швидка течія або струмок упадає в річку;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- не можна перевіряти міцність льоду ударом ноги, використовуйте для цього палицю, жердину або інші </w:t>
      </w:r>
      <w:proofErr w:type="gramStart"/>
      <w:r w:rsidRPr="00401C6C">
        <w:rPr>
          <w:color w:val="000000"/>
          <w:sz w:val="26"/>
          <w:szCs w:val="26"/>
        </w:rPr>
        <w:t>п</w:t>
      </w:r>
      <w:proofErr w:type="gramEnd"/>
      <w:r w:rsidRPr="00401C6C">
        <w:rPr>
          <w:color w:val="000000"/>
          <w:sz w:val="26"/>
          <w:szCs w:val="26"/>
        </w:rPr>
        <w:t xml:space="preserve">ідручні засоби. Якщо </w:t>
      </w:r>
      <w:proofErr w:type="gramStart"/>
      <w:r w:rsidRPr="00401C6C">
        <w:rPr>
          <w:color w:val="000000"/>
          <w:sz w:val="26"/>
          <w:szCs w:val="26"/>
        </w:rPr>
        <w:t>п</w:t>
      </w:r>
      <w:proofErr w:type="gramEnd"/>
      <w:r w:rsidRPr="00401C6C">
        <w:rPr>
          <w:color w:val="000000"/>
          <w:sz w:val="26"/>
          <w:szCs w:val="26"/>
        </w:rPr>
        <w:t>ісля першого удару палкою на ньому з'являється вода негайно вертайтеся на те місце, звідки ви вийшли;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- кататися на ковзанах можна тільки </w:t>
      </w:r>
      <w:proofErr w:type="gramStart"/>
      <w:r w:rsidRPr="00401C6C">
        <w:rPr>
          <w:color w:val="000000"/>
          <w:sz w:val="26"/>
          <w:szCs w:val="26"/>
        </w:rPr>
        <w:t>на</w:t>
      </w:r>
      <w:proofErr w:type="gramEnd"/>
      <w:r w:rsidRPr="00401C6C">
        <w:rPr>
          <w:color w:val="000000"/>
          <w:sz w:val="26"/>
          <w:szCs w:val="26"/>
        </w:rPr>
        <w:t xml:space="preserve"> </w:t>
      </w:r>
      <w:proofErr w:type="gramStart"/>
      <w:r w:rsidRPr="00401C6C">
        <w:rPr>
          <w:color w:val="000000"/>
          <w:sz w:val="26"/>
          <w:szCs w:val="26"/>
        </w:rPr>
        <w:t>спец</w:t>
      </w:r>
      <w:proofErr w:type="gramEnd"/>
      <w:r w:rsidRPr="00401C6C">
        <w:rPr>
          <w:color w:val="000000"/>
          <w:sz w:val="26"/>
          <w:szCs w:val="26"/>
        </w:rPr>
        <w:t>іально обладнаних катках;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- якщо на льоді з'явилися характерні </w:t>
      </w:r>
      <w:proofErr w:type="gramStart"/>
      <w:r w:rsidRPr="00401C6C">
        <w:rPr>
          <w:color w:val="000000"/>
          <w:sz w:val="26"/>
          <w:szCs w:val="26"/>
        </w:rPr>
        <w:t>тр</w:t>
      </w:r>
      <w:proofErr w:type="gramEnd"/>
      <w:r w:rsidRPr="00401C6C">
        <w:rPr>
          <w:color w:val="000000"/>
          <w:sz w:val="26"/>
          <w:szCs w:val="26"/>
        </w:rPr>
        <w:t>іщини - негайно вертайтеся. Виходити треба повільно, не відриваючи ступні ніг від льоду;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b/>
          <w:bCs/>
          <w:color w:val="000000"/>
          <w:sz w:val="26"/>
          <w:szCs w:val="26"/>
        </w:rPr>
        <w:t>Зимовий лов риби вимагає особливо суворого дотримання правил поведінки на льоду: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> - не пробивайте рядом багато лунок;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> </w:t>
      </w:r>
      <w:proofErr w:type="gramStart"/>
      <w:r w:rsidRPr="00401C6C">
        <w:rPr>
          <w:color w:val="000000"/>
          <w:sz w:val="26"/>
          <w:szCs w:val="26"/>
        </w:rPr>
        <w:t>- не збирайтеся великими групами в одному місці;</w:t>
      </w:r>
      <w:proofErr w:type="gramEnd"/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> - не ловіть рибу далеко від берега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- завжди майте </w:t>
      </w:r>
      <w:proofErr w:type="gramStart"/>
      <w:r w:rsidRPr="00401C6C">
        <w:rPr>
          <w:color w:val="000000"/>
          <w:sz w:val="26"/>
          <w:szCs w:val="26"/>
        </w:rPr>
        <w:t>п</w:t>
      </w:r>
      <w:proofErr w:type="gramEnd"/>
      <w:r w:rsidRPr="00401C6C">
        <w:rPr>
          <w:color w:val="000000"/>
          <w:sz w:val="26"/>
          <w:szCs w:val="26"/>
        </w:rPr>
        <w:t>ід рукою міцну мотузку довжиною 12 - 15 метрів;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- небезпечно виходити на лід у стані </w:t>
      </w:r>
      <w:proofErr w:type="gramStart"/>
      <w:r w:rsidRPr="00401C6C">
        <w:rPr>
          <w:color w:val="000000"/>
          <w:sz w:val="26"/>
          <w:szCs w:val="26"/>
        </w:rPr>
        <w:t>алкогольного</w:t>
      </w:r>
      <w:proofErr w:type="gramEnd"/>
      <w:r w:rsidRPr="00401C6C">
        <w:rPr>
          <w:color w:val="000000"/>
          <w:sz w:val="26"/>
          <w:szCs w:val="26"/>
        </w:rPr>
        <w:t xml:space="preserve"> сп'яніння. Люди неадекватно реагують на небезпеку й у випадку надзвичайної ситуації стають безпомічними.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b/>
          <w:bCs/>
          <w:color w:val="000000"/>
          <w:sz w:val="26"/>
          <w:szCs w:val="26"/>
        </w:rPr>
        <w:t xml:space="preserve">Якщо ви провалилися </w:t>
      </w:r>
      <w:proofErr w:type="gramStart"/>
      <w:r w:rsidRPr="00401C6C">
        <w:rPr>
          <w:b/>
          <w:bCs/>
          <w:color w:val="000000"/>
          <w:sz w:val="26"/>
          <w:szCs w:val="26"/>
        </w:rPr>
        <w:t>п</w:t>
      </w:r>
      <w:proofErr w:type="gramEnd"/>
      <w:r w:rsidRPr="00401C6C">
        <w:rPr>
          <w:b/>
          <w:bCs/>
          <w:color w:val="000000"/>
          <w:sz w:val="26"/>
          <w:szCs w:val="26"/>
        </w:rPr>
        <w:t>ід лід на водойомі: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 - широко розкиньте руки по кромці льоду й утримуйтеся від занурення </w:t>
      </w:r>
      <w:proofErr w:type="gramStart"/>
      <w:r w:rsidRPr="00401C6C">
        <w:rPr>
          <w:color w:val="000000"/>
          <w:sz w:val="26"/>
          <w:szCs w:val="26"/>
        </w:rPr>
        <w:t>п</w:t>
      </w:r>
      <w:proofErr w:type="gramEnd"/>
      <w:r w:rsidRPr="00401C6C">
        <w:rPr>
          <w:color w:val="000000"/>
          <w:sz w:val="26"/>
          <w:szCs w:val="26"/>
        </w:rPr>
        <w:t>ід воду з головою, покличте на допомогу;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 - намагайтеся не обламувати кромку льоду, без </w:t>
      </w:r>
      <w:proofErr w:type="gramStart"/>
      <w:r w:rsidRPr="00401C6C">
        <w:rPr>
          <w:color w:val="000000"/>
          <w:sz w:val="26"/>
          <w:szCs w:val="26"/>
        </w:rPr>
        <w:t>р</w:t>
      </w:r>
      <w:proofErr w:type="gramEnd"/>
      <w:r w:rsidRPr="00401C6C">
        <w:rPr>
          <w:color w:val="000000"/>
          <w:sz w:val="26"/>
          <w:szCs w:val="26"/>
        </w:rPr>
        <w:t>ізких рухів вибирайтеся на лід, наповзаючи на нього грудьми й по черзі витягаючи на поверхню ноги;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 - вибравшись із льодового проламу, відкотитеся, а потім повзіть </w:t>
      </w:r>
      <w:proofErr w:type="gramStart"/>
      <w:r w:rsidRPr="00401C6C">
        <w:rPr>
          <w:color w:val="000000"/>
          <w:sz w:val="26"/>
          <w:szCs w:val="26"/>
        </w:rPr>
        <w:t>у</w:t>
      </w:r>
      <w:proofErr w:type="gramEnd"/>
      <w:r w:rsidRPr="00401C6C">
        <w:rPr>
          <w:color w:val="000000"/>
          <w:sz w:val="26"/>
          <w:szCs w:val="26"/>
        </w:rPr>
        <w:t xml:space="preserve"> ту сторону, звідки ви вийшли і де міцність льоду таким чином перевірена;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>- якщо на льоді провалилася людина то негайно повідомте що йдете на допомогу, покличте на допомогу тих хто є поряд, дійте продумано й обережно, щоб не погіршити становище;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lastRenderedPageBreak/>
        <w:t xml:space="preserve"> - ляжте на </w:t>
      </w:r>
      <w:proofErr w:type="gramStart"/>
      <w:r w:rsidRPr="00401C6C">
        <w:rPr>
          <w:color w:val="000000"/>
          <w:sz w:val="26"/>
          <w:szCs w:val="26"/>
        </w:rPr>
        <w:t>л</w:t>
      </w:r>
      <w:proofErr w:type="gramEnd"/>
      <w:r w:rsidRPr="00401C6C">
        <w:rPr>
          <w:color w:val="000000"/>
          <w:sz w:val="26"/>
          <w:szCs w:val="26"/>
        </w:rPr>
        <w:t>ід і повзіть по його поверхні, штовхаючи рятувальний засіб або кидаючи мотузку поперед себе;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 - якщо </w:t>
      </w:r>
      <w:proofErr w:type="gramStart"/>
      <w:r w:rsidRPr="00401C6C">
        <w:rPr>
          <w:color w:val="000000"/>
          <w:sz w:val="26"/>
          <w:szCs w:val="26"/>
        </w:rPr>
        <w:t>ви не</w:t>
      </w:r>
      <w:proofErr w:type="gramEnd"/>
      <w:r w:rsidRPr="00401C6C">
        <w:rPr>
          <w:color w:val="000000"/>
          <w:sz w:val="26"/>
          <w:szCs w:val="26"/>
        </w:rPr>
        <w:t xml:space="preserve"> один, тоді, взявши один одного за ноги, лягаєте на лід ланцюжком і рухайтеся до пролому;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- не наближаючись до ополонки (краю крижини), протягніть потерпілому палицю, лижну жердину, киньте мотузку. Якщо мотузка чи трос закріплені </w:t>
      </w:r>
      <w:proofErr w:type="gramStart"/>
      <w:r w:rsidRPr="00401C6C">
        <w:rPr>
          <w:color w:val="000000"/>
          <w:sz w:val="26"/>
          <w:szCs w:val="26"/>
        </w:rPr>
        <w:t>на</w:t>
      </w:r>
      <w:proofErr w:type="gramEnd"/>
      <w:r w:rsidRPr="00401C6C">
        <w:rPr>
          <w:color w:val="000000"/>
          <w:sz w:val="26"/>
          <w:szCs w:val="26"/>
        </w:rPr>
        <w:t xml:space="preserve"> </w:t>
      </w:r>
      <w:proofErr w:type="gramStart"/>
      <w:r w:rsidRPr="00401C6C">
        <w:rPr>
          <w:color w:val="000000"/>
          <w:sz w:val="26"/>
          <w:szCs w:val="26"/>
        </w:rPr>
        <w:t>берез</w:t>
      </w:r>
      <w:proofErr w:type="gramEnd"/>
      <w:r w:rsidRPr="00401C6C">
        <w:rPr>
          <w:color w:val="000000"/>
          <w:sz w:val="26"/>
          <w:szCs w:val="26"/>
        </w:rPr>
        <w:t>і, і не вистачає довжини, то, міцно тримаючись за їх кінець однією рукою, протягніть потерпілому іншу;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> - витягаючи людину, попросіть її працювати ногами - так буде легше витягнути потерпілого з ополонки;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color w:val="000000"/>
          <w:sz w:val="26"/>
          <w:szCs w:val="26"/>
        </w:rPr>
        <w:t xml:space="preserve"> - діставшись берега, викличте швидку медичну допомогу, надайте потерпілому першу допомогу, укрийте </w:t>
      </w:r>
      <w:proofErr w:type="gramStart"/>
      <w:r w:rsidRPr="00401C6C">
        <w:rPr>
          <w:color w:val="000000"/>
          <w:sz w:val="26"/>
          <w:szCs w:val="26"/>
        </w:rPr>
        <w:t>його в</w:t>
      </w:r>
      <w:proofErr w:type="gramEnd"/>
      <w:r w:rsidRPr="00401C6C">
        <w:rPr>
          <w:color w:val="000000"/>
          <w:sz w:val="26"/>
          <w:szCs w:val="26"/>
        </w:rPr>
        <w:t>ід вітру й швидко доставте в тепле місце.</w:t>
      </w:r>
    </w:p>
    <w:p w:rsidR="00401C6C" w:rsidRPr="00401C6C" w:rsidRDefault="00401C6C" w:rsidP="00401C6C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401C6C">
        <w:rPr>
          <w:b/>
          <w:bCs/>
          <w:color w:val="FF0000"/>
          <w:sz w:val="26"/>
          <w:szCs w:val="26"/>
        </w:rPr>
        <w:t>І пам’ятайте: вирушати на водойми поодинці небезпечно!</w:t>
      </w:r>
    </w:p>
    <w:p w:rsidR="00B173DB" w:rsidRPr="00401C6C" w:rsidRDefault="00B173DB">
      <w:pPr>
        <w:rPr>
          <w:rFonts w:ascii="Times New Roman" w:hAnsi="Times New Roman" w:cs="Times New Roman"/>
        </w:rPr>
      </w:pPr>
    </w:p>
    <w:sectPr w:rsidR="00B173DB" w:rsidRPr="00401C6C" w:rsidSect="00B1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401C6C"/>
    <w:rsid w:val="00401C6C"/>
    <w:rsid w:val="007D7E31"/>
    <w:rsid w:val="00B1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>COMP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2019-11-25T13:00:00Z</dcterms:created>
  <dcterms:modified xsi:type="dcterms:W3CDTF">2019-11-25T13:01:00Z</dcterms:modified>
</cp:coreProperties>
</file>