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B0B" w:rsidRDefault="00FE4E34" w:rsidP="003B28F2">
      <w:pPr>
        <w:shd w:val="clear" w:color="auto" w:fill="FFFFFF"/>
        <w:tabs>
          <w:tab w:val="left" w:pos="284"/>
          <w:tab w:val="left" w:pos="4536"/>
          <w:tab w:val="left" w:pos="5103"/>
        </w:tabs>
        <w:spacing w:after="0" w:line="240" w:lineRule="auto"/>
        <w:jc w:val="both"/>
        <w:rPr>
          <w:rFonts w:ascii="Bookman Old Style" w:hAnsi="Bookman Old Style" w:cs="Arial"/>
          <w:b/>
          <w:i/>
          <w:sz w:val="28"/>
          <w:szCs w:val="28"/>
          <w:shd w:val="clear" w:color="auto" w:fill="FFFFFF"/>
          <w:lang w:val="uk-UA"/>
        </w:rPr>
      </w:pPr>
      <w:r w:rsidRPr="00FE4E34">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9.8pt;margin-top:-5.7pt;width:493.4pt;height:60.75pt;z-index:-251655168" wrapcoords="4727 -267 4727 6667 5055 8267 5613 8267 5613 9333 9717 12533 10898 12533 -33 13600 -33 21067 6106 22400 6697 22400 6959 22400 8338 22400 20648 21333 21731 21067 21830 20800 21797 14667 19105 13867 10898 12533 11424 12533 14050 9067 16052 8267 16610 7467 16610 1867 16282 1333 14214 -267 4727 -267" adj=",10800" fillcolor="#00b0f0" strokecolor="#3f3151 [1607]" strokeweight="1.5pt">
            <v:fill opacity=".5"/>
            <v:shadow on="t" color="#99f" offset="3pt"/>
            <v:textpath style="font-family:&quot;Arial Black&quot;;v-text-kern:t" trim="t" fitpath="t" string="Правила поведінки &#10;на ковзанці та катанні на ковзанах&#10;"/>
            <w10:wrap type="tight"/>
          </v:shape>
        </w:pict>
      </w:r>
      <w:r w:rsidR="00F76AB3" w:rsidRPr="003B28F2">
        <w:rPr>
          <w:rFonts w:ascii="Bookman Old Style" w:hAnsi="Bookman Old Style" w:cs="Arial"/>
          <w:b/>
          <w:i/>
          <w:sz w:val="28"/>
          <w:szCs w:val="28"/>
          <w:shd w:val="clear" w:color="auto" w:fill="FFFFFF"/>
          <w:lang w:val="uk-UA"/>
        </w:rPr>
        <w:t xml:space="preserve">    </w:t>
      </w:r>
    </w:p>
    <w:p w:rsidR="00C83B0B" w:rsidRDefault="00C83B0B" w:rsidP="003B28F2">
      <w:pPr>
        <w:shd w:val="clear" w:color="auto" w:fill="FFFFFF"/>
        <w:tabs>
          <w:tab w:val="left" w:pos="284"/>
          <w:tab w:val="left" w:pos="4536"/>
          <w:tab w:val="left" w:pos="5103"/>
        </w:tabs>
        <w:spacing w:after="0" w:line="240" w:lineRule="auto"/>
        <w:jc w:val="both"/>
        <w:rPr>
          <w:rFonts w:ascii="Bookman Old Style" w:hAnsi="Bookman Old Style" w:cs="Arial"/>
          <w:b/>
          <w:i/>
          <w:sz w:val="28"/>
          <w:szCs w:val="28"/>
          <w:shd w:val="clear" w:color="auto" w:fill="FFFFFF"/>
          <w:lang w:val="uk-UA"/>
        </w:rPr>
      </w:pPr>
    </w:p>
    <w:p w:rsidR="004F5BFF" w:rsidRPr="00C83B0B" w:rsidRDefault="00C83B0B" w:rsidP="003B28F2">
      <w:pPr>
        <w:shd w:val="clear" w:color="auto" w:fill="FFFFFF"/>
        <w:tabs>
          <w:tab w:val="left" w:pos="284"/>
          <w:tab w:val="left" w:pos="4536"/>
          <w:tab w:val="left" w:pos="5103"/>
        </w:tabs>
        <w:spacing w:after="0" w:line="240" w:lineRule="auto"/>
        <w:jc w:val="both"/>
        <w:rPr>
          <w:rStyle w:val="apple-converted-space"/>
          <w:rFonts w:ascii="Bookman Old Style" w:hAnsi="Bookman Old Style" w:cs="Arial"/>
          <w:i/>
          <w:sz w:val="26"/>
          <w:szCs w:val="26"/>
          <w:shd w:val="clear" w:color="auto" w:fill="FFFFFF"/>
          <w:lang w:val="uk-UA"/>
        </w:rPr>
      </w:pPr>
      <w:r>
        <w:rPr>
          <w:rFonts w:ascii="Bookman Old Style" w:hAnsi="Bookman Old Style" w:cs="Arial"/>
          <w:b/>
          <w:i/>
          <w:noProof/>
          <w:sz w:val="26"/>
          <w:szCs w:val="26"/>
        </w:rPr>
        <w:drawing>
          <wp:anchor distT="0" distB="0" distL="114300" distR="114300" simplePos="0" relativeHeight="251667456" behindDoc="1" locked="0" layoutInCell="1" allowOverlap="1">
            <wp:simplePos x="0" y="0"/>
            <wp:positionH relativeFrom="column">
              <wp:posOffset>-405130</wp:posOffset>
            </wp:positionH>
            <wp:positionV relativeFrom="paragraph">
              <wp:posOffset>-169545</wp:posOffset>
            </wp:positionV>
            <wp:extent cx="2952750" cy="2066925"/>
            <wp:effectExtent l="19050" t="0" r="0" b="0"/>
            <wp:wrapThrough wrapText="bothSides">
              <wp:wrapPolygon edited="0">
                <wp:start x="8640" y="199"/>
                <wp:lineTo x="7246" y="398"/>
                <wp:lineTo x="2926" y="2787"/>
                <wp:lineTo x="2508" y="3782"/>
                <wp:lineTo x="697" y="6371"/>
                <wp:lineTo x="-139" y="9755"/>
                <wp:lineTo x="0" y="12940"/>
                <wp:lineTo x="1115" y="16125"/>
                <wp:lineTo x="1254" y="16324"/>
                <wp:lineTo x="4041" y="19311"/>
                <wp:lineTo x="4181" y="19709"/>
                <wp:lineTo x="8501" y="21500"/>
                <wp:lineTo x="9476" y="21500"/>
                <wp:lineTo x="11706" y="21500"/>
                <wp:lineTo x="12960" y="21500"/>
                <wp:lineTo x="17280" y="19709"/>
                <wp:lineTo x="17280" y="19311"/>
                <wp:lineTo x="17419" y="19311"/>
                <wp:lineTo x="20206" y="16324"/>
                <wp:lineTo x="20346" y="16125"/>
                <wp:lineTo x="21461" y="13139"/>
                <wp:lineTo x="21461" y="12940"/>
                <wp:lineTo x="21600" y="9954"/>
                <wp:lineTo x="21600" y="9755"/>
                <wp:lineTo x="21321" y="8560"/>
                <wp:lineTo x="20903" y="6570"/>
                <wp:lineTo x="19370" y="4380"/>
                <wp:lineTo x="18674" y="2787"/>
                <wp:lineTo x="14354" y="398"/>
                <wp:lineTo x="12960" y="199"/>
                <wp:lineTo x="8640" y="199"/>
              </wp:wrapPolygon>
            </wp:wrapThrough>
            <wp:docPr id="3" name="Рисунок 1" descr="http://poteha.net/assets/files/2014/12/novaya_lig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teha.net/assets/files/2014/12/novaya_liga3.jpg"/>
                    <pic:cNvPicPr>
                      <a:picLocks noChangeAspect="1" noChangeArrowheads="1"/>
                    </pic:cNvPicPr>
                  </pic:nvPicPr>
                  <pic:blipFill>
                    <a:blip r:embed="rId8"/>
                    <a:srcRect/>
                    <a:stretch>
                      <a:fillRect/>
                    </a:stretch>
                  </pic:blipFill>
                  <pic:spPr bwMode="auto">
                    <a:xfrm>
                      <a:off x="0" y="0"/>
                      <a:ext cx="2952750" cy="2066925"/>
                    </a:xfrm>
                    <a:prstGeom prst="ellipse">
                      <a:avLst/>
                    </a:prstGeom>
                    <a:ln>
                      <a:noFill/>
                    </a:ln>
                    <a:effectLst>
                      <a:softEdge rad="112500"/>
                    </a:effectLst>
                  </pic:spPr>
                </pic:pic>
              </a:graphicData>
            </a:graphic>
          </wp:anchor>
        </w:drawing>
      </w:r>
      <w:r w:rsidR="00BD75FE" w:rsidRPr="00C83B0B">
        <w:rPr>
          <w:rFonts w:ascii="Bookman Old Style" w:hAnsi="Bookman Old Style" w:cs="Arial"/>
          <w:b/>
          <w:i/>
          <w:sz w:val="26"/>
          <w:szCs w:val="26"/>
          <w:shd w:val="clear" w:color="auto" w:fill="FFFFFF"/>
          <w:lang w:val="uk-UA"/>
        </w:rPr>
        <w:t>Катання на ковзанах</w:t>
      </w:r>
      <w:r w:rsidR="00BD75FE" w:rsidRPr="00C83B0B">
        <w:rPr>
          <w:rFonts w:ascii="Bookman Old Style" w:hAnsi="Bookman Old Style" w:cs="Arial"/>
          <w:i/>
          <w:sz w:val="26"/>
          <w:szCs w:val="26"/>
          <w:shd w:val="clear" w:color="auto" w:fill="FFFFFF"/>
          <w:lang w:val="uk-UA"/>
        </w:rPr>
        <w:t xml:space="preserve"> – чудовий різновид  зимового дозвілля, </w:t>
      </w:r>
      <w:r w:rsidR="003B28F2" w:rsidRPr="00C83B0B">
        <w:rPr>
          <w:rFonts w:ascii="Bookman Old Style" w:hAnsi="Bookman Old Style" w:cs="Arial"/>
          <w:i/>
          <w:sz w:val="26"/>
          <w:szCs w:val="26"/>
          <w:shd w:val="clear" w:color="auto" w:fill="FFFFFF"/>
          <w:lang w:val="uk-UA"/>
        </w:rPr>
        <w:t xml:space="preserve">але щоб воно приносило тільки задоволення без неприємних наслідків у вигляді розтягувань або ударів, дотримуйтесь </w:t>
      </w:r>
      <w:r w:rsidR="00BD75FE" w:rsidRPr="00C83B0B">
        <w:rPr>
          <w:rFonts w:ascii="Bookman Old Style" w:hAnsi="Bookman Old Style" w:cs="Arial"/>
          <w:i/>
          <w:sz w:val="26"/>
          <w:szCs w:val="26"/>
          <w:shd w:val="clear" w:color="auto" w:fill="FFFFFF"/>
          <w:lang w:val="uk-UA"/>
        </w:rPr>
        <w:t>наступних простих правил поведінки на льоду.</w:t>
      </w:r>
      <w:r w:rsidR="00BD75FE" w:rsidRPr="00C83B0B">
        <w:rPr>
          <w:rStyle w:val="apple-converted-space"/>
          <w:rFonts w:ascii="Bookman Old Style" w:hAnsi="Bookman Old Style" w:cs="Arial"/>
          <w:i/>
          <w:sz w:val="26"/>
          <w:szCs w:val="26"/>
          <w:shd w:val="clear" w:color="auto" w:fill="FFFFFF"/>
          <w:lang w:val="uk-UA"/>
        </w:rPr>
        <w:t> </w:t>
      </w:r>
    </w:p>
    <w:p w:rsidR="00C83B0B" w:rsidRDefault="00C83B0B" w:rsidP="003B28F2">
      <w:pPr>
        <w:shd w:val="clear" w:color="auto" w:fill="FFFFFF"/>
        <w:tabs>
          <w:tab w:val="left" w:pos="284"/>
          <w:tab w:val="left" w:pos="4536"/>
          <w:tab w:val="left" w:pos="5103"/>
        </w:tabs>
        <w:spacing w:after="0" w:line="240" w:lineRule="auto"/>
        <w:jc w:val="both"/>
        <w:rPr>
          <w:rFonts w:ascii="Bookman Old Style" w:hAnsi="Bookman Old Style" w:cs="Arial"/>
          <w:b/>
          <w:i/>
          <w:sz w:val="12"/>
          <w:szCs w:val="28"/>
          <w:shd w:val="clear" w:color="auto" w:fill="FFFFFF"/>
          <w:lang w:val="uk-UA"/>
        </w:rPr>
      </w:pPr>
    </w:p>
    <w:p w:rsidR="00C83B0B" w:rsidRDefault="00C83B0B" w:rsidP="003B28F2">
      <w:pPr>
        <w:shd w:val="clear" w:color="auto" w:fill="FFFFFF"/>
        <w:tabs>
          <w:tab w:val="left" w:pos="284"/>
          <w:tab w:val="left" w:pos="4536"/>
          <w:tab w:val="left" w:pos="5103"/>
        </w:tabs>
        <w:spacing w:after="0" w:line="240" w:lineRule="auto"/>
        <w:jc w:val="both"/>
        <w:rPr>
          <w:rFonts w:ascii="Bookman Old Style" w:hAnsi="Bookman Old Style" w:cs="Arial"/>
          <w:b/>
          <w:i/>
          <w:sz w:val="12"/>
          <w:szCs w:val="28"/>
          <w:shd w:val="clear" w:color="auto" w:fill="FFFFFF"/>
          <w:lang w:val="uk-UA"/>
        </w:rPr>
      </w:pPr>
    </w:p>
    <w:p w:rsidR="00B63D4D" w:rsidRDefault="00B63D4D" w:rsidP="003B28F2">
      <w:pPr>
        <w:shd w:val="clear" w:color="auto" w:fill="FFFFFF"/>
        <w:tabs>
          <w:tab w:val="left" w:pos="284"/>
          <w:tab w:val="left" w:pos="4536"/>
          <w:tab w:val="left" w:pos="5103"/>
        </w:tabs>
        <w:spacing w:after="0" w:line="240" w:lineRule="auto"/>
        <w:jc w:val="both"/>
        <w:rPr>
          <w:rFonts w:ascii="Bookman Old Style" w:hAnsi="Bookman Old Style" w:cs="Arial"/>
          <w:b/>
          <w:i/>
          <w:sz w:val="12"/>
          <w:szCs w:val="28"/>
          <w:shd w:val="clear" w:color="auto" w:fill="FFFFFF"/>
          <w:lang w:val="uk-UA"/>
        </w:rPr>
      </w:pPr>
    </w:p>
    <w:p w:rsidR="00C83B0B" w:rsidRDefault="00C83B0B" w:rsidP="003B28F2">
      <w:pPr>
        <w:shd w:val="clear" w:color="auto" w:fill="FFFFFF"/>
        <w:tabs>
          <w:tab w:val="left" w:pos="284"/>
          <w:tab w:val="left" w:pos="4536"/>
          <w:tab w:val="left" w:pos="5103"/>
        </w:tabs>
        <w:spacing w:after="0" w:line="240" w:lineRule="auto"/>
        <w:jc w:val="both"/>
        <w:rPr>
          <w:rFonts w:ascii="Bookman Old Style" w:hAnsi="Bookman Old Style" w:cs="Arial"/>
          <w:b/>
          <w:i/>
          <w:sz w:val="12"/>
          <w:szCs w:val="28"/>
          <w:shd w:val="clear" w:color="auto" w:fill="FFFFFF"/>
          <w:lang w:val="uk-UA"/>
        </w:rPr>
      </w:pPr>
    </w:p>
    <w:p w:rsidR="00C83B0B" w:rsidRDefault="00C83B0B" w:rsidP="003B28F2">
      <w:pPr>
        <w:shd w:val="clear" w:color="auto" w:fill="FFFFFF"/>
        <w:tabs>
          <w:tab w:val="left" w:pos="284"/>
          <w:tab w:val="left" w:pos="4536"/>
          <w:tab w:val="left" w:pos="5103"/>
        </w:tabs>
        <w:spacing w:after="0" w:line="240" w:lineRule="auto"/>
        <w:jc w:val="both"/>
        <w:rPr>
          <w:rFonts w:ascii="Bookman Old Style" w:hAnsi="Bookman Old Style" w:cs="Arial"/>
          <w:b/>
          <w:i/>
          <w:sz w:val="12"/>
          <w:szCs w:val="28"/>
          <w:shd w:val="clear" w:color="auto" w:fill="FFFFFF"/>
          <w:lang w:val="uk-UA"/>
        </w:rPr>
      </w:pPr>
    </w:p>
    <w:p w:rsidR="00C83B0B" w:rsidRPr="00B63D4D" w:rsidRDefault="00C83B0B" w:rsidP="003B28F2">
      <w:pPr>
        <w:shd w:val="clear" w:color="auto" w:fill="FFFFFF"/>
        <w:tabs>
          <w:tab w:val="left" w:pos="284"/>
          <w:tab w:val="left" w:pos="4536"/>
          <w:tab w:val="left" w:pos="5103"/>
        </w:tabs>
        <w:spacing w:after="0" w:line="240" w:lineRule="auto"/>
        <w:jc w:val="both"/>
        <w:rPr>
          <w:rFonts w:ascii="Bookman Old Style" w:hAnsi="Bookman Old Style" w:cs="Arial"/>
          <w:b/>
          <w:i/>
          <w:sz w:val="12"/>
          <w:szCs w:val="28"/>
          <w:shd w:val="clear" w:color="auto" w:fill="FFFFFF"/>
          <w:lang w:val="uk-UA"/>
        </w:rPr>
      </w:pPr>
    </w:p>
    <w:p w:rsidR="00095AEC" w:rsidRPr="00C83B0B" w:rsidRDefault="00095AEC" w:rsidP="00C83B0B">
      <w:pPr>
        <w:pStyle w:val="aa"/>
        <w:numPr>
          <w:ilvl w:val="0"/>
          <w:numId w:val="1"/>
        </w:numPr>
        <w:shd w:val="clear" w:color="auto" w:fill="FFFFFF"/>
        <w:tabs>
          <w:tab w:val="clear" w:pos="360"/>
          <w:tab w:val="left" w:pos="0"/>
          <w:tab w:val="left" w:pos="567"/>
          <w:tab w:val="left" w:pos="5103"/>
        </w:tabs>
        <w:spacing w:after="0" w:line="240" w:lineRule="auto"/>
        <w:ind w:left="0" w:hanging="567"/>
        <w:jc w:val="both"/>
        <w:rPr>
          <w:rFonts w:ascii="Bookman Old Style" w:hAnsi="Bookman Old Style" w:cs="Arial"/>
          <w:sz w:val="26"/>
          <w:szCs w:val="26"/>
          <w:shd w:val="clear" w:color="auto" w:fill="FFFFFF"/>
          <w:lang w:val="uk-UA"/>
        </w:rPr>
      </w:pPr>
      <w:r w:rsidRPr="00C83B0B">
        <w:rPr>
          <w:rFonts w:ascii="Bookman Old Style" w:hAnsi="Bookman Old Style" w:cs="Arial"/>
          <w:sz w:val="26"/>
          <w:szCs w:val="26"/>
          <w:shd w:val="clear" w:color="auto" w:fill="FFFFFF"/>
          <w:lang w:val="uk-UA"/>
        </w:rPr>
        <w:t xml:space="preserve">Кататися на ковзанах потрібно тільки на спеціально обладнаних катках. </w:t>
      </w:r>
      <w:r w:rsidRPr="00C83B0B">
        <w:rPr>
          <w:rFonts w:ascii="Bookman Old Style" w:hAnsi="Bookman Old Style" w:cs="Arial"/>
          <w:b/>
          <w:sz w:val="26"/>
          <w:szCs w:val="26"/>
          <w:shd w:val="clear" w:color="auto" w:fill="FFFFFF"/>
          <w:lang w:val="uk-UA"/>
        </w:rPr>
        <w:t>Пам'ятайте:</w:t>
      </w:r>
      <w:r w:rsidRPr="00C83B0B">
        <w:rPr>
          <w:rFonts w:ascii="Bookman Old Style" w:hAnsi="Bookman Old Style" w:cs="Arial"/>
          <w:sz w:val="26"/>
          <w:szCs w:val="26"/>
          <w:shd w:val="clear" w:color="auto" w:fill="FFFFFF"/>
          <w:lang w:val="uk-UA"/>
        </w:rPr>
        <w:t xml:space="preserve"> каток завжди безпечніше, ніж ставок, озеро або інша замерзла водойма.</w:t>
      </w:r>
    </w:p>
    <w:p w:rsidR="00487D92" w:rsidRPr="00703FE6" w:rsidRDefault="00487D92" w:rsidP="00B0280F">
      <w:pPr>
        <w:pStyle w:val="aa"/>
        <w:numPr>
          <w:ilvl w:val="0"/>
          <w:numId w:val="1"/>
        </w:numPr>
        <w:shd w:val="clear" w:color="auto" w:fill="FFFFFF"/>
        <w:tabs>
          <w:tab w:val="clear" w:pos="360"/>
          <w:tab w:val="num" w:pos="-567"/>
          <w:tab w:val="left" w:pos="0"/>
          <w:tab w:val="left" w:pos="4536"/>
          <w:tab w:val="left" w:pos="5103"/>
        </w:tabs>
        <w:spacing w:after="100" w:afterAutospacing="1" w:line="240" w:lineRule="auto"/>
        <w:ind w:left="0" w:hanging="567"/>
        <w:jc w:val="both"/>
        <w:rPr>
          <w:rFonts w:ascii="Bookman Old Style" w:hAnsi="Bookman Old Style"/>
          <w:sz w:val="26"/>
          <w:szCs w:val="26"/>
          <w:lang w:val="uk-UA"/>
        </w:rPr>
      </w:pPr>
      <w:r w:rsidRPr="00C83B0B">
        <w:rPr>
          <w:rFonts w:ascii="Bookman Old Style" w:hAnsi="Bookman Old Style" w:cs="Arial"/>
          <w:b/>
          <w:sz w:val="26"/>
          <w:szCs w:val="26"/>
          <w:shd w:val="clear" w:color="auto" w:fill="FFFFFF"/>
          <w:lang w:val="uk-UA"/>
        </w:rPr>
        <w:t>Пам’ятайте</w:t>
      </w:r>
      <w:r w:rsidRPr="00C83B0B">
        <w:rPr>
          <w:rFonts w:ascii="Bookman Old Style" w:hAnsi="Bookman Old Style" w:cs="Arial"/>
          <w:sz w:val="26"/>
          <w:szCs w:val="26"/>
          <w:shd w:val="clear" w:color="auto" w:fill="FFFFFF"/>
          <w:lang w:val="uk-UA"/>
        </w:rPr>
        <w:t xml:space="preserve">, що </w:t>
      </w:r>
      <w:r w:rsidRPr="00C83B0B">
        <w:rPr>
          <w:rFonts w:ascii="Bookman Old Style" w:eastAsia="Times New Roman" w:hAnsi="Bookman Old Style" w:cs="Times New Roman"/>
          <w:sz w:val="26"/>
          <w:szCs w:val="26"/>
          <w:lang w:val="uk-UA"/>
        </w:rPr>
        <w:t xml:space="preserve">катання  дітей </w:t>
      </w:r>
      <w:r w:rsidRPr="00703FE6">
        <w:rPr>
          <w:rFonts w:ascii="Bookman Old Style" w:hAnsi="Bookman Old Style"/>
          <w:sz w:val="26"/>
          <w:szCs w:val="26"/>
          <w:lang w:val="uk-UA"/>
        </w:rPr>
        <w:t>на льоду здійснюється тільки під наглядом батьків або супроводжуючих.</w:t>
      </w:r>
    </w:p>
    <w:p w:rsidR="00563CCE" w:rsidRPr="00C83B0B" w:rsidRDefault="00563CCE" w:rsidP="003B28F2">
      <w:pPr>
        <w:pStyle w:val="aa"/>
        <w:numPr>
          <w:ilvl w:val="0"/>
          <w:numId w:val="1"/>
        </w:numPr>
        <w:shd w:val="clear" w:color="auto" w:fill="FFFFFF"/>
        <w:tabs>
          <w:tab w:val="clear" w:pos="360"/>
          <w:tab w:val="left" w:pos="0"/>
          <w:tab w:val="left" w:pos="4536"/>
          <w:tab w:val="left" w:pos="5103"/>
        </w:tabs>
        <w:spacing w:after="0" w:line="240" w:lineRule="auto"/>
        <w:ind w:left="0" w:hanging="567"/>
        <w:jc w:val="both"/>
        <w:rPr>
          <w:rStyle w:val="apple-converted-space"/>
          <w:rFonts w:ascii="Bookman Old Style" w:hAnsi="Bookman Old Style" w:cs="Arial"/>
          <w:sz w:val="26"/>
          <w:szCs w:val="26"/>
          <w:shd w:val="clear" w:color="auto" w:fill="FFFFFF"/>
          <w:lang w:val="uk-UA"/>
        </w:rPr>
      </w:pPr>
      <w:r w:rsidRPr="00C83B0B">
        <w:rPr>
          <w:rFonts w:ascii="Bookman Old Style" w:hAnsi="Bookman Old Style" w:cs="Arial"/>
          <w:color w:val="212121"/>
          <w:sz w:val="26"/>
          <w:szCs w:val="26"/>
          <w:shd w:val="clear" w:color="auto" w:fill="FFFFFF"/>
          <w:lang w:val="uk-UA"/>
        </w:rPr>
        <w:t>Обов'язково купуйте ковзани за розміром, так само, як ви купуєте для себе зимові чоботи - на розмір більше, щоб помістилася нога в шкарпетці, не більше і не менше. Нога не повинна бовтатися, адже в іншому випадку ви не зможете відчувати лід. Ковзани не повинні бути і маленькими, бо ноги швидко втомляться і замерзнуть, і тоді вам буде вже не до катання.</w:t>
      </w:r>
      <w:r w:rsidRPr="00C83B0B">
        <w:rPr>
          <w:rStyle w:val="apple-converted-space"/>
          <w:rFonts w:ascii="Bookman Old Style" w:hAnsi="Bookman Old Style" w:cs="Arial"/>
          <w:color w:val="212121"/>
          <w:sz w:val="26"/>
          <w:szCs w:val="26"/>
          <w:shd w:val="clear" w:color="auto" w:fill="FFFFFF"/>
          <w:lang w:val="uk-UA"/>
        </w:rPr>
        <w:t> </w:t>
      </w:r>
    </w:p>
    <w:p w:rsidR="002F18A4" w:rsidRPr="00703FE6" w:rsidRDefault="00A64DC5" w:rsidP="00A64DC5">
      <w:pPr>
        <w:pStyle w:val="aa"/>
        <w:numPr>
          <w:ilvl w:val="0"/>
          <w:numId w:val="1"/>
        </w:numPr>
        <w:shd w:val="clear" w:color="auto" w:fill="FFFFFF"/>
        <w:tabs>
          <w:tab w:val="clear" w:pos="360"/>
          <w:tab w:val="left" w:pos="0"/>
          <w:tab w:val="left" w:pos="4536"/>
          <w:tab w:val="left" w:pos="5103"/>
        </w:tabs>
        <w:spacing w:after="100" w:afterAutospacing="1" w:line="240" w:lineRule="auto"/>
        <w:ind w:left="0" w:hanging="567"/>
        <w:jc w:val="both"/>
        <w:rPr>
          <w:rFonts w:ascii="Bookman Old Style" w:hAnsi="Bookman Old Style" w:cs="Arial"/>
          <w:sz w:val="26"/>
          <w:szCs w:val="26"/>
          <w:shd w:val="clear" w:color="auto" w:fill="FFFFFF"/>
          <w:lang w:val="uk-UA"/>
        </w:rPr>
      </w:pPr>
      <w:r w:rsidRPr="00703FE6">
        <w:rPr>
          <w:rFonts w:ascii="Bookman Old Style" w:hAnsi="Bookman Old Style"/>
          <w:sz w:val="26"/>
          <w:szCs w:val="26"/>
          <w:lang w:val="uk-UA"/>
        </w:rPr>
        <w:t>Одягніться правильно. Для катання на ковзанах вам потрібний одяг в якому</w:t>
      </w:r>
      <w:r w:rsidR="005716FA" w:rsidRPr="00703FE6">
        <w:rPr>
          <w:rFonts w:ascii="Bookman Old Style" w:hAnsi="Bookman Old Style"/>
          <w:sz w:val="26"/>
          <w:szCs w:val="26"/>
          <w:lang w:val="uk-UA"/>
        </w:rPr>
        <w:t xml:space="preserve"> буде зручно рухатися і</w:t>
      </w:r>
      <w:r w:rsidRPr="00703FE6">
        <w:rPr>
          <w:rFonts w:ascii="Bookman Old Style" w:hAnsi="Bookman Old Style"/>
          <w:sz w:val="26"/>
          <w:szCs w:val="26"/>
          <w:lang w:val="uk-UA"/>
        </w:rPr>
        <w:t xml:space="preserve"> не буде занадто тепло. Пам`ятайте, катан</w:t>
      </w:r>
      <w:r w:rsidR="0059398A" w:rsidRPr="00703FE6">
        <w:rPr>
          <w:rFonts w:ascii="Bookman Old Style" w:hAnsi="Bookman Old Style"/>
          <w:sz w:val="26"/>
          <w:szCs w:val="26"/>
          <w:lang w:val="uk-UA"/>
        </w:rPr>
        <w:t>ня</w:t>
      </w:r>
      <w:r w:rsidRPr="00703FE6">
        <w:rPr>
          <w:rFonts w:ascii="Bookman Old Style" w:hAnsi="Bookman Old Style"/>
          <w:sz w:val="26"/>
          <w:szCs w:val="26"/>
          <w:lang w:val="uk-UA"/>
        </w:rPr>
        <w:t xml:space="preserve">- фізична вправа, і коли почнете рухатися, стане тепліше. </w:t>
      </w:r>
      <w:r w:rsidR="002F18A4" w:rsidRPr="00703FE6">
        <w:rPr>
          <w:rFonts w:ascii="Bookman Old Style" w:hAnsi="Bookman Old Style"/>
          <w:sz w:val="26"/>
          <w:szCs w:val="26"/>
          <w:lang w:val="uk-UA"/>
        </w:rPr>
        <w:t>Завжди</w:t>
      </w:r>
      <w:r w:rsidR="002F18A4" w:rsidRPr="00703FE6">
        <w:rPr>
          <w:rFonts w:ascii="Bookman Old Style" w:hAnsi="Bookman Old Style" w:cs="Arial"/>
          <w:sz w:val="26"/>
          <w:szCs w:val="26"/>
          <w:shd w:val="clear" w:color="auto" w:fill="FFFFFF"/>
          <w:lang w:val="uk-UA"/>
        </w:rPr>
        <w:t xml:space="preserve"> носіть з собою додатковий теплий одяг на той випадок, якщо ви захочете відпочити або замерзнете.</w:t>
      </w:r>
    </w:p>
    <w:p w:rsidR="005716FA" w:rsidRPr="00C83B0B" w:rsidRDefault="005716FA" w:rsidP="005716FA">
      <w:pPr>
        <w:numPr>
          <w:ilvl w:val="0"/>
          <w:numId w:val="1"/>
        </w:numPr>
        <w:tabs>
          <w:tab w:val="clear" w:pos="360"/>
          <w:tab w:val="num" w:pos="0"/>
        </w:tabs>
        <w:spacing w:after="0" w:line="240" w:lineRule="auto"/>
        <w:ind w:left="0" w:hanging="567"/>
        <w:jc w:val="both"/>
        <w:textAlignment w:val="baseline"/>
        <w:rPr>
          <w:rFonts w:ascii="Bookman Old Style" w:eastAsia="Times New Roman" w:hAnsi="Bookman Old Style" w:cs="Arial"/>
          <w:sz w:val="26"/>
          <w:szCs w:val="26"/>
          <w:lang w:val="uk-UA"/>
        </w:rPr>
      </w:pPr>
      <w:r w:rsidRPr="001154A6">
        <w:rPr>
          <w:rFonts w:ascii="Bookman Old Style" w:eastAsia="Times New Roman" w:hAnsi="Bookman Old Style" w:cs="Arial"/>
          <w:sz w:val="26"/>
          <w:szCs w:val="26"/>
          <w:lang w:val="uk-UA"/>
        </w:rPr>
        <w:t xml:space="preserve">Не слід </w:t>
      </w:r>
      <w:r w:rsidRPr="00C83B0B">
        <w:rPr>
          <w:rFonts w:ascii="Bookman Old Style" w:eastAsia="Times New Roman" w:hAnsi="Bookman Old Style" w:cs="Arial"/>
          <w:sz w:val="26"/>
          <w:szCs w:val="26"/>
          <w:lang w:val="uk-UA"/>
        </w:rPr>
        <w:t>о</w:t>
      </w:r>
      <w:r w:rsidRPr="001154A6">
        <w:rPr>
          <w:rFonts w:ascii="Bookman Old Style" w:eastAsia="Times New Roman" w:hAnsi="Bookman Old Style" w:cs="Arial"/>
          <w:sz w:val="26"/>
          <w:szCs w:val="26"/>
          <w:lang w:val="uk-UA"/>
        </w:rPr>
        <w:t>дягати довгі шарфи або одяг, який розвивається, тому що вони можуть зачепитися за що-небудь і стати причиною травми.</w:t>
      </w:r>
    </w:p>
    <w:p w:rsidR="002C5FFE" w:rsidRPr="00C83B0B" w:rsidRDefault="002C5FFE" w:rsidP="002C5FFE">
      <w:pPr>
        <w:pStyle w:val="aa"/>
        <w:numPr>
          <w:ilvl w:val="0"/>
          <w:numId w:val="1"/>
        </w:numPr>
        <w:shd w:val="clear" w:color="auto" w:fill="FFFFFF"/>
        <w:tabs>
          <w:tab w:val="clear" w:pos="360"/>
          <w:tab w:val="left" w:pos="0"/>
          <w:tab w:val="left" w:pos="4536"/>
          <w:tab w:val="left" w:pos="5103"/>
        </w:tabs>
        <w:spacing w:after="100" w:afterAutospacing="1" w:line="240" w:lineRule="auto"/>
        <w:ind w:left="0" w:hanging="567"/>
        <w:jc w:val="both"/>
        <w:rPr>
          <w:rFonts w:ascii="Bookman Old Style" w:hAnsi="Bookman Old Style" w:cs="Arial"/>
          <w:sz w:val="26"/>
          <w:szCs w:val="26"/>
          <w:shd w:val="clear" w:color="auto" w:fill="FFFFFF"/>
          <w:lang w:val="uk-UA"/>
        </w:rPr>
      </w:pPr>
      <w:r w:rsidRPr="00C83B0B">
        <w:rPr>
          <w:rFonts w:ascii="Bookman Old Style" w:hAnsi="Bookman Old Style" w:cs="Arial"/>
          <w:sz w:val="26"/>
          <w:szCs w:val="26"/>
          <w:shd w:val="clear" w:color="auto" w:fill="FFFFFF"/>
          <w:lang w:val="uk-UA"/>
        </w:rPr>
        <w:t>Якщо ви не впевнені в безпеці катання, а тим більше перший раз на ковзанці, використовуйте захист: наколінники, налокітники, шоломи.</w:t>
      </w:r>
    </w:p>
    <w:p w:rsidR="001549F6" w:rsidRPr="00C83B0B" w:rsidRDefault="001549F6" w:rsidP="001549F6">
      <w:pPr>
        <w:pStyle w:val="aa"/>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Bookman Old Style" w:eastAsia="Times New Roman" w:hAnsi="Bookman Old Style" w:cs="Courier New"/>
          <w:color w:val="212121"/>
          <w:sz w:val="26"/>
          <w:szCs w:val="26"/>
        </w:rPr>
      </w:pPr>
      <w:r w:rsidRPr="00C83B0B">
        <w:rPr>
          <w:rFonts w:ascii="Bookman Old Style" w:eastAsia="Times New Roman" w:hAnsi="Bookman Old Style" w:cs="Courier New"/>
          <w:color w:val="212121"/>
          <w:sz w:val="26"/>
          <w:szCs w:val="26"/>
          <w:lang w:val="uk-UA"/>
        </w:rPr>
        <w:t>Якщо у вас довге волосся, то його краще зав’язати  або заплести так, щоб воно не лізло в очі під час руху</w:t>
      </w:r>
      <w:r w:rsidRPr="00C83B0B">
        <w:rPr>
          <w:rFonts w:ascii="Arial" w:hAnsi="Arial" w:cs="Arial"/>
          <w:color w:val="545454"/>
          <w:sz w:val="26"/>
          <w:szCs w:val="26"/>
          <w:shd w:val="clear" w:color="auto" w:fill="FFFFFF"/>
          <w:lang w:val="uk-UA"/>
        </w:rPr>
        <w:t xml:space="preserve"> </w:t>
      </w:r>
      <w:r w:rsidRPr="00C83B0B">
        <w:rPr>
          <w:rFonts w:ascii="Bookman Old Style" w:eastAsia="Times New Roman" w:hAnsi="Bookman Old Style" w:cs="Courier New"/>
          <w:color w:val="212121"/>
          <w:sz w:val="26"/>
          <w:szCs w:val="26"/>
          <w:lang w:val="uk-UA"/>
        </w:rPr>
        <w:t>.</w:t>
      </w:r>
    </w:p>
    <w:p w:rsidR="002F18A4" w:rsidRPr="00C83B0B" w:rsidRDefault="002F18A4" w:rsidP="002F18A4">
      <w:pPr>
        <w:pStyle w:val="aa"/>
        <w:numPr>
          <w:ilvl w:val="0"/>
          <w:numId w:val="1"/>
        </w:numPr>
        <w:shd w:val="clear" w:color="auto" w:fill="FFFFFF"/>
        <w:tabs>
          <w:tab w:val="clear" w:pos="360"/>
          <w:tab w:val="left" w:pos="0"/>
          <w:tab w:val="left" w:pos="4536"/>
          <w:tab w:val="left" w:pos="5103"/>
        </w:tabs>
        <w:spacing w:after="100" w:afterAutospacing="1" w:line="240" w:lineRule="auto"/>
        <w:ind w:left="0" w:hanging="567"/>
        <w:jc w:val="both"/>
        <w:rPr>
          <w:rFonts w:ascii="Bookman Old Style" w:hAnsi="Bookman Old Style" w:cs="Arial"/>
          <w:sz w:val="26"/>
          <w:szCs w:val="26"/>
          <w:shd w:val="clear" w:color="auto" w:fill="FFFFFF"/>
          <w:lang w:val="uk-UA"/>
        </w:rPr>
      </w:pPr>
      <w:r w:rsidRPr="00C83B0B">
        <w:rPr>
          <w:rFonts w:ascii="Bookman Old Style" w:hAnsi="Bookman Old Style" w:cs="Arial"/>
          <w:sz w:val="26"/>
          <w:szCs w:val="26"/>
          <w:shd w:val="clear" w:color="auto" w:fill="FFFFFF"/>
          <w:lang w:val="uk-UA"/>
        </w:rPr>
        <w:t>Н</w:t>
      </w:r>
      <w:r w:rsidR="00E56BD9" w:rsidRPr="00C83B0B">
        <w:rPr>
          <w:rFonts w:ascii="Bookman Old Style" w:hAnsi="Bookman Old Style" w:cs="Arial"/>
          <w:sz w:val="26"/>
          <w:szCs w:val="26"/>
          <w:shd w:val="clear" w:color="auto" w:fill="FFFFFF"/>
          <w:lang w:val="uk-UA"/>
        </w:rPr>
        <w:t xml:space="preserve">е вживайте алкоголь і препарати </w:t>
      </w:r>
      <w:r w:rsidRPr="00C83B0B">
        <w:rPr>
          <w:rFonts w:ascii="Bookman Old Style" w:hAnsi="Bookman Old Style" w:cs="Arial"/>
          <w:sz w:val="26"/>
          <w:szCs w:val="26"/>
          <w:shd w:val="clear" w:color="auto" w:fill="FFFFFF"/>
          <w:lang w:val="uk-UA"/>
        </w:rPr>
        <w:t>седативного і наркотичного впливу до, під час і після виходу на лід.</w:t>
      </w:r>
    </w:p>
    <w:p w:rsidR="002749BA" w:rsidRPr="00C83B0B" w:rsidRDefault="002749BA" w:rsidP="002749BA">
      <w:pPr>
        <w:pStyle w:val="aa"/>
        <w:numPr>
          <w:ilvl w:val="0"/>
          <w:numId w:val="1"/>
        </w:numPr>
        <w:shd w:val="clear" w:color="auto" w:fill="FFFFFF"/>
        <w:tabs>
          <w:tab w:val="clear" w:pos="360"/>
          <w:tab w:val="left" w:pos="0"/>
          <w:tab w:val="left" w:pos="4536"/>
          <w:tab w:val="left" w:pos="5103"/>
        </w:tabs>
        <w:spacing w:after="100" w:afterAutospacing="1" w:line="240" w:lineRule="auto"/>
        <w:ind w:left="0" w:hanging="567"/>
        <w:jc w:val="both"/>
        <w:rPr>
          <w:rFonts w:ascii="Bookman Old Style" w:hAnsi="Bookman Old Style" w:cs="Arial"/>
          <w:sz w:val="26"/>
          <w:szCs w:val="26"/>
          <w:shd w:val="clear" w:color="auto" w:fill="FFFFFF"/>
          <w:lang w:val="uk-UA"/>
        </w:rPr>
      </w:pPr>
      <w:r w:rsidRPr="00C83B0B">
        <w:rPr>
          <w:rFonts w:ascii="Bookman Old Style" w:hAnsi="Bookman Old Style" w:cs="Arial"/>
          <w:sz w:val="26"/>
          <w:szCs w:val="26"/>
          <w:shd w:val="clear" w:color="auto" w:fill="FFFFFF"/>
          <w:lang w:val="uk-UA"/>
        </w:rPr>
        <w:t>Рухайтеся у напрямку загального руху (в основному це проти годинникової стрілки).</w:t>
      </w:r>
    </w:p>
    <w:p w:rsidR="002F18A4" w:rsidRPr="00C83B0B" w:rsidRDefault="002F18A4" w:rsidP="002F18A4">
      <w:pPr>
        <w:pStyle w:val="aa"/>
        <w:numPr>
          <w:ilvl w:val="0"/>
          <w:numId w:val="1"/>
        </w:numPr>
        <w:shd w:val="clear" w:color="auto" w:fill="FFFFFF"/>
        <w:tabs>
          <w:tab w:val="clear" w:pos="360"/>
          <w:tab w:val="left" w:pos="0"/>
          <w:tab w:val="left" w:pos="4536"/>
          <w:tab w:val="left" w:pos="5103"/>
        </w:tabs>
        <w:spacing w:after="100" w:afterAutospacing="1" w:line="240" w:lineRule="auto"/>
        <w:ind w:left="0" w:hanging="567"/>
        <w:jc w:val="both"/>
        <w:rPr>
          <w:rFonts w:ascii="Bookman Old Style" w:hAnsi="Bookman Old Style" w:cs="Arial"/>
          <w:sz w:val="26"/>
          <w:szCs w:val="26"/>
          <w:shd w:val="clear" w:color="auto" w:fill="FFFFFF"/>
          <w:lang w:val="uk-UA"/>
        </w:rPr>
      </w:pPr>
      <w:r w:rsidRPr="00C83B0B">
        <w:rPr>
          <w:rFonts w:ascii="Bookman Old Style" w:hAnsi="Bookman Old Style" w:cs="Arial"/>
          <w:sz w:val="26"/>
          <w:szCs w:val="26"/>
          <w:shd w:val="clear" w:color="auto" w:fill="FFFFFF"/>
          <w:lang w:val="uk-UA"/>
        </w:rPr>
        <w:t>Не лежіть, не сидіть на льоду тривалий час - щоб уникнути переохолодження</w:t>
      </w:r>
      <w:r w:rsidR="001549F6" w:rsidRPr="00C83B0B">
        <w:rPr>
          <w:rFonts w:ascii="Bookman Old Style" w:hAnsi="Bookman Old Style" w:cs="Arial"/>
          <w:sz w:val="26"/>
          <w:szCs w:val="26"/>
          <w:shd w:val="clear" w:color="auto" w:fill="FFFFFF"/>
          <w:lang w:val="uk-UA"/>
        </w:rPr>
        <w:t xml:space="preserve"> та травмування від інших </w:t>
      </w:r>
      <w:r w:rsidR="00487D92" w:rsidRPr="00C83B0B">
        <w:rPr>
          <w:rFonts w:ascii="Bookman Old Style" w:hAnsi="Bookman Old Style" w:cs="Arial"/>
          <w:sz w:val="26"/>
          <w:szCs w:val="26"/>
          <w:shd w:val="clear" w:color="auto" w:fill="FFFFFF"/>
          <w:lang w:val="uk-UA"/>
        </w:rPr>
        <w:t>людей, які катаються поруч</w:t>
      </w:r>
      <w:r w:rsidRPr="00C83B0B">
        <w:rPr>
          <w:rFonts w:ascii="Bookman Old Style" w:hAnsi="Bookman Old Style" w:cs="Arial"/>
          <w:sz w:val="26"/>
          <w:szCs w:val="26"/>
          <w:shd w:val="clear" w:color="auto" w:fill="FFFFFF"/>
          <w:lang w:val="uk-UA"/>
        </w:rPr>
        <w:t>.</w:t>
      </w:r>
    </w:p>
    <w:p w:rsidR="00C83B0B" w:rsidRPr="00C83B0B" w:rsidRDefault="002F18A4" w:rsidP="00C83B0B">
      <w:pPr>
        <w:pStyle w:val="aa"/>
        <w:numPr>
          <w:ilvl w:val="0"/>
          <w:numId w:val="1"/>
        </w:numPr>
        <w:shd w:val="clear" w:color="auto" w:fill="FFFFFF"/>
        <w:tabs>
          <w:tab w:val="clear" w:pos="360"/>
          <w:tab w:val="num" w:pos="-567"/>
          <w:tab w:val="left" w:pos="0"/>
          <w:tab w:val="left" w:pos="4536"/>
          <w:tab w:val="left" w:pos="5103"/>
        </w:tabs>
        <w:spacing w:after="100" w:afterAutospacing="1" w:line="240" w:lineRule="auto"/>
        <w:ind w:left="0" w:hanging="567"/>
        <w:jc w:val="both"/>
        <w:rPr>
          <w:rFonts w:ascii="Bookman Old Style" w:hAnsi="Bookman Old Style" w:cs="Arial"/>
          <w:sz w:val="26"/>
          <w:szCs w:val="26"/>
          <w:shd w:val="clear" w:color="auto" w:fill="FFFFFF"/>
          <w:lang w:val="uk-UA"/>
        </w:rPr>
      </w:pPr>
      <w:r w:rsidRPr="00C83B0B">
        <w:rPr>
          <w:rFonts w:ascii="Bookman Old Style" w:hAnsi="Bookman Old Style" w:cs="Arial"/>
          <w:sz w:val="26"/>
          <w:szCs w:val="26"/>
          <w:shd w:val="clear" w:color="auto" w:fill="FFFFFF"/>
          <w:lang w:val="uk-UA"/>
        </w:rPr>
        <w:t>Якщо є можливість - візьміть кілька уроків у професіонала.</w:t>
      </w:r>
    </w:p>
    <w:p w:rsidR="00C83B0B" w:rsidRDefault="00C83B0B" w:rsidP="00C83B0B">
      <w:pPr>
        <w:pStyle w:val="aa"/>
        <w:shd w:val="clear" w:color="auto" w:fill="FFFFFF"/>
        <w:tabs>
          <w:tab w:val="left" w:pos="0"/>
          <w:tab w:val="left" w:pos="4536"/>
          <w:tab w:val="left" w:pos="5103"/>
        </w:tabs>
        <w:spacing w:after="0" w:line="240" w:lineRule="auto"/>
        <w:ind w:left="0"/>
        <w:jc w:val="center"/>
        <w:rPr>
          <w:rFonts w:ascii="Bookman Old Style" w:eastAsia="Times New Roman" w:hAnsi="Bookman Old Style" w:cs="Times New Roman"/>
          <w:b/>
          <w:color w:val="FF0000"/>
          <w:sz w:val="28"/>
          <w:szCs w:val="28"/>
          <w:lang w:val="uk-UA"/>
        </w:rPr>
      </w:pPr>
    </w:p>
    <w:p w:rsidR="00825C89" w:rsidRDefault="00996D0D" w:rsidP="00C83B0B">
      <w:pPr>
        <w:pStyle w:val="aa"/>
        <w:shd w:val="clear" w:color="auto" w:fill="FFFFFF"/>
        <w:tabs>
          <w:tab w:val="left" w:pos="0"/>
          <w:tab w:val="left" w:pos="4536"/>
          <w:tab w:val="left" w:pos="5103"/>
        </w:tabs>
        <w:spacing w:after="0" w:line="240" w:lineRule="auto"/>
        <w:ind w:left="0"/>
        <w:jc w:val="center"/>
        <w:rPr>
          <w:rFonts w:ascii="Bookman Old Style" w:eastAsia="Times New Roman" w:hAnsi="Bookman Old Style" w:cs="Times New Roman"/>
          <w:b/>
          <w:color w:val="FF0000"/>
          <w:sz w:val="28"/>
          <w:szCs w:val="28"/>
          <w:lang w:val="uk-UA"/>
        </w:rPr>
      </w:pPr>
      <w:r w:rsidRPr="00C83B0B">
        <w:rPr>
          <w:rFonts w:ascii="Bookman Old Style" w:eastAsia="Times New Roman" w:hAnsi="Bookman Old Style" w:cs="Times New Roman"/>
          <w:b/>
          <w:color w:val="FF0000"/>
          <w:sz w:val="28"/>
          <w:szCs w:val="28"/>
        </w:rPr>
        <w:t>НА КОВЗАНЦІ ЗАБОРОНЕНО:</w:t>
      </w:r>
    </w:p>
    <w:p w:rsidR="00B0280F" w:rsidRPr="00B0280F" w:rsidRDefault="00B0280F" w:rsidP="00C83B0B">
      <w:pPr>
        <w:pStyle w:val="aa"/>
        <w:shd w:val="clear" w:color="auto" w:fill="FFFFFF"/>
        <w:tabs>
          <w:tab w:val="left" w:pos="0"/>
          <w:tab w:val="left" w:pos="4536"/>
          <w:tab w:val="left" w:pos="5103"/>
        </w:tabs>
        <w:spacing w:after="0" w:line="240" w:lineRule="auto"/>
        <w:ind w:left="0"/>
        <w:jc w:val="center"/>
        <w:rPr>
          <w:rFonts w:ascii="Bookman Old Style" w:eastAsia="Times New Roman" w:hAnsi="Bookman Old Style" w:cs="Times New Roman"/>
          <w:b/>
          <w:color w:val="FF0000"/>
          <w:sz w:val="28"/>
          <w:szCs w:val="28"/>
          <w:lang w:val="uk-UA"/>
        </w:rPr>
      </w:pPr>
    </w:p>
    <w:p w:rsidR="00C83B0B" w:rsidRPr="00C83B0B" w:rsidRDefault="00B9080A" w:rsidP="00C83B0B">
      <w:pPr>
        <w:pStyle w:val="aa"/>
        <w:numPr>
          <w:ilvl w:val="0"/>
          <w:numId w:val="4"/>
        </w:numPr>
        <w:shd w:val="clear" w:color="auto" w:fill="FFFFFF"/>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З</w:t>
      </w:r>
      <w:r w:rsidR="00996D0D" w:rsidRPr="00C83B0B">
        <w:rPr>
          <w:rFonts w:ascii="Bookman Old Style" w:eastAsia="Times New Roman" w:hAnsi="Bookman Old Style" w:cs="Times New Roman"/>
          <w:color w:val="303030"/>
          <w:sz w:val="26"/>
          <w:szCs w:val="26"/>
          <w:lang w:val="uk-UA"/>
        </w:rPr>
        <w:t>находитись у стані алкогольного чи наркотичного сп’яніння</w:t>
      </w:r>
      <w:r w:rsidRPr="00C83B0B">
        <w:rPr>
          <w:rFonts w:ascii="Bookman Old Style" w:eastAsia="Times New Roman" w:hAnsi="Bookman Old Style" w:cs="Times New Roman"/>
          <w:color w:val="303030"/>
          <w:sz w:val="26"/>
          <w:szCs w:val="26"/>
          <w:lang w:val="uk-UA"/>
        </w:rPr>
        <w:t>.</w:t>
      </w:r>
    </w:p>
    <w:p w:rsidR="00996D0D" w:rsidRPr="00C83B0B" w:rsidRDefault="00B9080A" w:rsidP="00C83B0B">
      <w:pPr>
        <w:pStyle w:val="aa"/>
        <w:numPr>
          <w:ilvl w:val="0"/>
          <w:numId w:val="4"/>
        </w:numPr>
        <w:shd w:val="clear" w:color="auto" w:fill="FFFFFF"/>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К</w:t>
      </w:r>
      <w:r w:rsidR="00996D0D" w:rsidRPr="00C83B0B">
        <w:rPr>
          <w:rFonts w:ascii="Bookman Old Style" w:eastAsia="Times New Roman" w:hAnsi="Bookman Old Style" w:cs="Times New Roman"/>
          <w:color w:val="303030"/>
          <w:sz w:val="26"/>
          <w:szCs w:val="26"/>
          <w:lang w:val="uk-UA"/>
        </w:rPr>
        <w:t>урити чи смітити</w:t>
      </w:r>
      <w:r w:rsidRPr="00C83B0B">
        <w:rPr>
          <w:rFonts w:ascii="Bookman Old Style" w:eastAsia="Times New Roman" w:hAnsi="Bookman Old Style" w:cs="Times New Roman"/>
          <w:color w:val="303030"/>
          <w:sz w:val="26"/>
          <w:szCs w:val="26"/>
          <w:lang w:val="uk-UA"/>
        </w:rPr>
        <w:t>.</w:t>
      </w:r>
    </w:p>
    <w:p w:rsidR="00996D0D" w:rsidRPr="00C83B0B" w:rsidRDefault="00B9080A" w:rsidP="00825C89">
      <w:pPr>
        <w:pStyle w:val="aa"/>
        <w:numPr>
          <w:ilvl w:val="0"/>
          <w:numId w:val="4"/>
        </w:numPr>
        <w:shd w:val="clear" w:color="auto" w:fill="FFFFFF"/>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В</w:t>
      </w:r>
      <w:r w:rsidR="00996D0D" w:rsidRPr="00C83B0B">
        <w:rPr>
          <w:rFonts w:ascii="Bookman Old Style" w:eastAsia="Times New Roman" w:hAnsi="Bookman Old Style" w:cs="Times New Roman"/>
          <w:color w:val="303030"/>
          <w:sz w:val="26"/>
          <w:szCs w:val="26"/>
          <w:lang w:val="uk-UA"/>
        </w:rPr>
        <w:t>живати їжу та напої поза відведеним для цього місцем</w:t>
      </w:r>
      <w:r w:rsidRPr="00C83B0B">
        <w:rPr>
          <w:rFonts w:ascii="Bookman Old Style" w:eastAsia="Times New Roman" w:hAnsi="Bookman Old Style" w:cs="Times New Roman"/>
          <w:color w:val="303030"/>
          <w:sz w:val="26"/>
          <w:szCs w:val="26"/>
          <w:lang w:val="uk-UA"/>
        </w:rPr>
        <w:t>.</w:t>
      </w:r>
    </w:p>
    <w:p w:rsidR="00C83B0B" w:rsidRDefault="00B9080A" w:rsidP="00C83B0B">
      <w:pPr>
        <w:pStyle w:val="aa"/>
        <w:numPr>
          <w:ilvl w:val="0"/>
          <w:numId w:val="4"/>
        </w:numPr>
        <w:shd w:val="clear" w:color="auto" w:fill="FFFFFF"/>
        <w:tabs>
          <w:tab w:val="left" w:pos="426"/>
        </w:tabs>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В</w:t>
      </w:r>
      <w:r w:rsidR="00996D0D" w:rsidRPr="00C83B0B">
        <w:rPr>
          <w:rFonts w:ascii="Bookman Old Style" w:eastAsia="Times New Roman" w:hAnsi="Bookman Old Style" w:cs="Times New Roman"/>
          <w:color w:val="303030"/>
          <w:sz w:val="26"/>
          <w:szCs w:val="26"/>
          <w:lang w:val="uk-UA"/>
        </w:rPr>
        <w:t>иходити на лід із клюшками, шайбами (крім спеціально відведених годин для гри в хокей)</w:t>
      </w:r>
      <w:r w:rsidRPr="00C83B0B">
        <w:rPr>
          <w:rFonts w:ascii="Bookman Old Style" w:eastAsia="Times New Roman" w:hAnsi="Bookman Old Style" w:cs="Times New Roman"/>
          <w:color w:val="303030"/>
          <w:sz w:val="26"/>
          <w:szCs w:val="26"/>
          <w:lang w:val="uk-UA"/>
        </w:rPr>
        <w:t>.</w:t>
      </w:r>
    </w:p>
    <w:p w:rsidR="00B0280F" w:rsidRPr="00C83B0B" w:rsidRDefault="00B0280F" w:rsidP="00B0280F">
      <w:pPr>
        <w:pStyle w:val="aa"/>
        <w:shd w:val="clear" w:color="auto" w:fill="FFFFFF"/>
        <w:tabs>
          <w:tab w:val="left" w:pos="426"/>
        </w:tabs>
        <w:spacing w:before="100" w:beforeAutospacing="1" w:after="100" w:afterAutospacing="1" w:line="240" w:lineRule="auto"/>
        <w:ind w:left="0"/>
        <w:jc w:val="both"/>
        <w:rPr>
          <w:rFonts w:ascii="Bookman Old Style" w:eastAsia="Times New Roman" w:hAnsi="Bookman Old Style" w:cs="Times New Roman"/>
          <w:color w:val="303030"/>
          <w:sz w:val="26"/>
          <w:szCs w:val="26"/>
          <w:lang w:val="uk-UA"/>
        </w:rPr>
      </w:pPr>
    </w:p>
    <w:p w:rsidR="00C83B0B" w:rsidRPr="00B0280F" w:rsidRDefault="00B9080A" w:rsidP="00C83B0B">
      <w:pPr>
        <w:pStyle w:val="aa"/>
        <w:numPr>
          <w:ilvl w:val="0"/>
          <w:numId w:val="4"/>
        </w:numPr>
        <w:shd w:val="clear" w:color="auto" w:fill="FFFFFF"/>
        <w:spacing w:after="0"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lastRenderedPageBreak/>
        <w:t>В</w:t>
      </w:r>
      <w:r w:rsidR="00996D0D" w:rsidRPr="00C83B0B">
        <w:rPr>
          <w:rFonts w:ascii="Bookman Old Style" w:eastAsia="Times New Roman" w:hAnsi="Bookman Old Style" w:cs="Times New Roman"/>
          <w:color w:val="303030"/>
          <w:sz w:val="26"/>
          <w:szCs w:val="26"/>
          <w:lang w:val="uk-UA"/>
        </w:rPr>
        <w:t>иходити на льодове поле без ковзанів або із санками</w:t>
      </w:r>
      <w:r w:rsidRPr="00C83B0B">
        <w:rPr>
          <w:rFonts w:ascii="Bookman Old Style" w:eastAsia="Times New Roman" w:hAnsi="Bookman Old Style" w:cs="Times New Roman"/>
          <w:color w:val="303030"/>
          <w:sz w:val="26"/>
          <w:szCs w:val="26"/>
          <w:lang w:val="uk-UA"/>
        </w:rPr>
        <w:t>.</w:t>
      </w:r>
    </w:p>
    <w:p w:rsidR="00996D0D" w:rsidRPr="00C83B0B" w:rsidRDefault="00B9080A" w:rsidP="00796927">
      <w:pPr>
        <w:pStyle w:val="aa"/>
        <w:numPr>
          <w:ilvl w:val="0"/>
          <w:numId w:val="4"/>
        </w:numPr>
        <w:shd w:val="clear" w:color="auto" w:fill="FFFFFF"/>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Р</w:t>
      </w:r>
      <w:r w:rsidR="00996D0D" w:rsidRPr="00C83B0B">
        <w:rPr>
          <w:rFonts w:ascii="Bookman Old Style" w:eastAsia="Times New Roman" w:hAnsi="Bookman Old Style" w:cs="Times New Roman"/>
          <w:color w:val="303030"/>
          <w:sz w:val="26"/>
          <w:szCs w:val="26"/>
          <w:lang w:val="uk-UA"/>
        </w:rPr>
        <w:t xml:space="preserve">ухатись на великій швидкості, </w:t>
      </w:r>
      <w:r w:rsidRPr="00C83B0B">
        <w:rPr>
          <w:rFonts w:ascii="Bookman Old Style" w:eastAsia="Times New Roman" w:hAnsi="Bookman Old Style" w:cs="Times New Roman"/>
          <w:color w:val="303030"/>
          <w:sz w:val="26"/>
          <w:szCs w:val="26"/>
          <w:lang w:val="uk-UA"/>
        </w:rPr>
        <w:t>загрожуючи безпеці відвідувачів.</w:t>
      </w:r>
    </w:p>
    <w:p w:rsidR="00996D0D" w:rsidRPr="00C83B0B" w:rsidRDefault="00B9080A" w:rsidP="00796927">
      <w:pPr>
        <w:pStyle w:val="aa"/>
        <w:numPr>
          <w:ilvl w:val="0"/>
          <w:numId w:val="4"/>
        </w:numPr>
        <w:shd w:val="clear" w:color="auto" w:fill="FFFFFF"/>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П</w:t>
      </w:r>
      <w:r w:rsidR="00996D0D" w:rsidRPr="00C83B0B">
        <w:rPr>
          <w:rFonts w:ascii="Bookman Old Style" w:eastAsia="Times New Roman" w:hAnsi="Bookman Old Style" w:cs="Times New Roman"/>
          <w:color w:val="303030"/>
          <w:sz w:val="26"/>
          <w:szCs w:val="26"/>
          <w:lang w:val="uk-UA"/>
        </w:rPr>
        <w:t>рино</w:t>
      </w:r>
      <w:r w:rsidRPr="00C83B0B">
        <w:rPr>
          <w:rFonts w:ascii="Bookman Old Style" w:eastAsia="Times New Roman" w:hAnsi="Bookman Old Style" w:cs="Times New Roman"/>
          <w:color w:val="303030"/>
          <w:sz w:val="26"/>
          <w:szCs w:val="26"/>
          <w:lang w:val="uk-UA"/>
        </w:rPr>
        <w:t>сити та розпивати спиртні напої.</w:t>
      </w:r>
    </w:p>
    <w:p w:rsidR="00996D0D" w:rsidRPr="00C83B0B" w:rsidRDefault="00B9080A" w:rsidP="00796927">
      <w:pPr>
        <w:pStyle w:val="aa"/>
        <w:numPr>
          <w:ilvl w:val="0"/>
          <w:numId w:val="4"/>
        </w:numPr>
        <w:shd w:val="clear" w:color="auto" w:fill="FFFFFF"/>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Кататись на бігових ковзанах.</w:t>
      </w:r>
    </w:p>
    <w:p w:rsidR="00E517F5" w:rsidRPr="00C83B0B" w:rsidRDefault="00B9080A" w:rsidP="00796927">
      <w:pPr>
        <w:pStyle w:val="aa"/>
        <w:numPr>
          <w:ilvl w:val="0"/>
          <w:numId w:val="4"/>
        </w:numPr>
        <w:shd w:val="clear" w:color="auto" w:fill="FFFFFF"/>
        <w:spacing w:before="100" w:beforeAutospacing="1" w:after="100" w:afterAutospacing="1" w:line="240" w:lineRule="auto"/>
        <w:ind w:left="0" w:hanging="567"/>
        <w:jc w:val="both"/>
        <w:rPr>
          <w:rFonts w:ascii="Bookman Old Style" w:eastAsia="Times New Roman" w:hAnsi="Bookman Old Style" w:cs="Times New Roman"/>
          <w:color w:val="303030"/>
          <w:sz w:val="26"/>
          <w:szCs w:val="26"/>
          <w:lang w:val="uk-UA"/>
        </w:rPr>
      </w:pPr>
      <w:r w:rsidRPr="00C83B0B">
        <w:rPr>
          <w:rFonts w:ascii="Bookman Old Style" w:eastAsia="Times New Roman" w:hAnsi="Bookman Old Style" w:cs="Times New Roman"/>
          <w:color w:val="303030"/>
          <w:sz w:val="26"/>
          <w:szCs w:val="26"/>
          <w:lang w:val="uk-UA"/>
        </w:rPr>
        <w:t>Виходити на лід з тваринами.</w:t>
      </w:r>
    </w:p>
    <w:p w:rsidR="00C83B0B" w:rsidRDefault="00FE4E34" w:rsidP="00B0280F">
      <w:pPr>
        <w:pStyle w:val="aa"/>
        <w:numPr>
          <w:ilvl w:val="0"/>
          <w:numId w:val="4"/>
        </w:numPr>
        <w:shd w:val="clear" w:color="auto" w:fill="FFFFFF"/>
        <w:spacing w:before="100" w:beforeAutospacing="1" w:after="0" w:line="240" w:lineRule="auto"/>
        <w:ind w:left="0" w:hanging="567"/>
        <w:jc w:val="both"/>
        <w:rPr>
          <w:rFonts w:ascii="Bookman Old Style" w:eastAsia="Times New Roman" w:hAnsi="Bookman Old Style" w:cs="Times New Roman"/>
          <w:color w:val="303030"/>
          <w:sz w:val="26"/>
          <w:szCs w:val="26"/>
          <w:lang w:val="uk-UA"/>
        </w:rPr>
      </w:pPr>
      <w:r w:rsidRPr="00FE4E34">
        <w:rPr>
          <w:rFonts w:ascii="Verdana" w:hAnsi="Verdana"/>
          <w:noProof/>
          <w:color w:val="000000"/>
          <w:sz w:val="26"/>
          <w:szCs w:val="26"/>
        </w:rPr>
        <w:pict>
          <v:rect id="_x0000_s1033" style="position:absolute;left:0;text-align:left;margin-left:191.6pt;margin-top:22.7pt;width:304.1pt;height:250.55pt;z-index:-251648000" fillcolor="white [3201]" strokecolor="#4f81bd [3204]" strokeweight="1pt">
            <v:stroke dashstyle="dash"/>
            <v:shadow on="t" color="#868686" opacity=".5" offset="-6pt,-6pt"/>
            <v:textbox style="mso-next-textbox:#_x0000_s1033">
              <w:txbxContent>
                <w:p w:rsidR="00BE691D" w:rsidRPr="00B0280F" w:rsidRDefault="00F17499" w:rsidP="00CF0119">
                  <w:pPr>
                    <w:shd w:val="clear" w:color="auto" w:fill="FFFFFF"/>
                    <w:spacing w:after="0" w:line="240" w:lineRule="auto"/>
                    <w:jc w:val="both"/>
                    <w:rPr>
                      <w:rFonts w:ascii="Bookman Old Style" w:hAnsi="Bookman Old Style"/>
                      <w:b/>
                      <w:i/>
                      <w:color w:val="000000"/>
                      <w:sz w:val="26"/>
                      <w:szCs w:val="26"/>
                      <w:lang w:val="uk-UA"/>
                    </w:rPr>
                  </w:pPr>
                  <w:r w:rsidRPr="00B0280F">
                    <w:rPr>
                      <w:rFonts w:ascii="Bookman Old Style" w:hAnsi="Bookman Old Style"/>
                      <w:b/>
                      <w:bCs/>
                      <w:i/>
                      <w:iCs/>
                      <w:color w:val="000000"/>
                      <w:sz w:val="26"/>
                      <w:szCs w:val="26"/>
                      <w:shd w:val="clear" w:color="auto" w:fill="FCF5EF"/>
                      <w:lang w:val="uk-UA"/>
                    </w:rPr>
                    <w:t>Перед тим як вийти на лід останнім серйозним моментом залишається зашнуровування ковзанів.</w:t>
                  </w:r>
                  <w:r w:rsidRPr="00B0280F">
                    <w:rPr>
                      <w:rStyle w:val="apple-converted-space"/>
                      <w:rFonts w:ascii="Bookman Old Style" w:hAnsi="Bookman Old Style"/>
                      <w:b/>
                      <w:bCs/>
                      <w:i/>
                      <w:iCs/>
                      <w:color w:val="000000"/>
                      <w:sz w:val="26"/>
                      <w:szCs w:val="26"/>
                      <w:shd w:val="clear" w:color="auto" w:fill="FCF5EF"/>
                      <w:lang w:val="uk-UA"/>
                    </w:rPr>
                    <w:t> </w:t>
                  </w:r>
                  <w:r w:rsidRPr="00B0280F">
                    <w:rPr>
                      <w:rFonts w:ascii="Bookman Old Style" w:hAnsi="Bookman Old Style"/>
                      <w:b/>
                      <w:i/>
                      <w:color w:val="000000"/>
                      <w:sz w:val="26"/>
                      <w:szCs w:val="26"/>
                      <w:shd w:val="clear" w:color="auto" w:fill="FCF5EF"/>
                      <w:lang w:val="uk-UA"/>
                    </w:rPr>
                    <w:t>І тут ви маєте запам’ятати декілька основних правил:</w:t>
                  </w:r>
                </w:p>
                <w:p w:rsidR="00BE691D" w:rsidRPr="00B0280F" w:rsidRDefault="00F17499" w:rsidP="00BE691D">
                  <w:pPr>
                    <w:pStyle w:val="aa"/>
                    <w:numPr>
                      <w:ilvl w:val="0"/>
                      <w:numId w:val="11"/>
                    </w:numPr>
                    <w:shd w:val="clear" w:color="auto" w:fill="FFFFFF"/>
                    <w:spacing w:after="0" w:line="240" w:lineRule="auto"/>
                    <w:ind w:left="284" w:hanging="284"/>
                    <w:jc w:val="both"/>
                    <w:rPr>
                      <w:rFonts w:ascii="Bookman Old Style" w:hAnsi="Bookman Old Style"/>
                      <w:color w:val="000000"/>
                      <w:sz w:val="26"/>
                      <w:szCs w:val="26"/>
                      <w:lang w:val="uk-UA"/>
                    </w:rPr>
                  </w:pPr>
                  <w:r w:rsidRPr="00B0280F">
                    <w:rPr>
                      <w:rFonts w:ascii="Bookman Old Style" w:hAnsi="Bookman Old Style"/>
                      <w:color w:val="000000"/>
                      <w:sz w:val="26"/>
                      <w:szCs w:val="26"/>
                      <w:shd w:val="clear" w:color="auto" w:fill="FCF5EF"/>
                      <w:lang w:val="uk-UA"/>
                    </w:rPr>
                    <w:t>шнурівки не мають бути занадто товстими, найкраще, коли вони нейлонові і трохи розтягуються</w:t>
                  </w:r>
                  <w:r w:rsidR="00BE691D" w:rsidRPr="00B0280F">
                    <w:rPr>
                      <w:rFonts w:ascii="Bookman Old Style" w:hAnsi="Bookman Old Style"/>
                      <w:color w:val="000000"/>
                      <w:sz w:val="26"/>
                      <w:szCs w:val="26"/>
                      <w:shd w:val="clear" w:color="auto" w:fill="FCF5EF"/>
                      <w:lang w:val="uk-UA"/>
                    </w:rPr>
                    <w:t>;</w:t>
                  </w:r>
                </w:p>
                <w:p w:rsidR="00F17499" w:rsidRPr="00B0280F" w:rsidRDefault="00F17499" w:rsidP="00BE691D">
                  <w:pPr>
                    <w:pStyle w:val="aa"/>
                    <w:numPr>
                      <w:ilvl w:val="0"/>
                      <w:numId w:val="11"/>
                    </w:numPr>
                    <w:shd w:val="clear" w:color="auto" w:fill="FFFFFF"/>
                    <w:spacing w:after="0" w:line="240" w:lineRule="auto"/>
                    <w:ind w:left="284" w:hanging="284"/>
                    <w:jc w:val="both"/>
                    <w:rPr>
                      <w:rFonts w:ascii="Bookman Old Style" w:hAnsi="Bookman Old Style"/>
                      <w:color w:val="000000"/>
                      <w:sz w:val="26"/>
                      <w:szCs w:val="26"/>
                      <w:lang w:val="uk-UA"/>
                    </w:rPr>
                  </w:pPr>
                  <w:r w:rsidRPr="00B0280F">
                    <w:rPr>
                      <w:rFonts w:ascii="Bookman Old Style" w:hAnsi="Bookman Old Style"/>
                      <w:color w:val="000000"/>
                      <w:sz w:val="26"/>
                      <w:szCs w:val="26"/>
                      <w:shd w:val="clear" w:color="auto" w:fill="FCF5EF"/>
                      <w:lang w:val="uk-UA"/>
                    </w:rPr>
                    <w:t>черевик має шнуруватися знизу вверх поступово: слабше в носовій частині, аби забезпечити достатній кровообіг, щільніше в області підйому ноги для максимальної фіксації п’яти та захисту гомілки від травмування, знову слабше у місці вільних крючків для комфортного почування на льоду.</w:t>
                  </w:r>
                  <w:r w:rsidR="00563CCE" w:rsidRPr="00B0280F">
                    <w:rPr>
                      <w:sz w:val="26"/>
                      <w:szCs w:val="26"/>
                      <w:lang w:val="uk-UA"/>
                    </w:rPr>
                    <w:t xml:space="preserve"> </w:t>
                  </w:r>
                </w:p>
                <w:p w:rsidR="00F17499" w:rsidRPr="00B0280F" w:rsidRDefault="00F17499" w:rsidP="00BE691D">
                  <w:pPr>
                    <w:jc w:val="both"/>
                    <w:rPr>
                      <w:sz w:val="26"/>
                      <w:szCs w:val="26"/>
                      <w:lang w:val="uk-UA"/>
                    </w:rPr>
                  </w:pPr>
                </w:p>
              </w:txbxContent>
            </v:textbox>
            <w10:wrap type="square"/>
          </v:rect>
        </w:pict>
      </w:r>
      <w:r w:rsidR="00B0280F">
        <w:rPr>
          <w:rFonts w:ascii="Verdana" w:hAnsi="Verdana"/>
          <w:noProof/>
          <w:color w:val="000000"/>
          <w:sz w:val="26"/>
          <w:szCs w:val="26"/>
        </w:rPr>
        <w:drawing>
          <wp:anchor distT="0" distB="0" distL="114300" distR="114300" simplePos="0" relativeHeight="251669504" behindDoc="1" locked="0" layoutInCell="1" allowOverlap="1">
            <wp:simplePos x="0" y="0"/>
            <wp:positionH relativeFrom="column">
              <wp:posOffset>-419735</wp:posOffset>
            </wp:positionH>
            <wp:positionV relativeFrom="paragraph">
              <wp:posOffset>431800</wp:posOffset>
            </wp:positionV>
            <wp:extent cx="2800350" cy="2686050"/>
            <wp:effectExtent l="19050" t="0" r="0" b="0"/>
            <wp:wrapTight wrapText="bothSides">
              <wp:wrapPolygon edited="0">
                <wp:start x="588" y="0"/>
                <wp:lineTo x="-147" y="1072"/>
                <wp:lineTo x="-147" y="20528"/>
                <wp:lineTo x="294" y="21447"/>
                <wp:lineTo x="588" y="21447"/>
                <wp:lineTo x="20865" y="21447"/>
                <wp:lineTo x="21159" y="21447"/>
                <wp:lineTo x="21600" y="20528"/>
                <wp:lineTo x="21600" y="1072"/>
                <wp:lineTo x="21306" y="153"/>
                <wp:lineTo x="20865" y="0"/>
                <wp:lineTo x="588" y="0"/>
              </wp:wrapPolygon>
            </wp:wrapTight>
            <wp:docPr id="2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ші кроки до катання на ковзанах"/>
                    <pic:cNvPicPr>
                      <a:picLocks noChangeAspect="1" noChangeArrowheads="1"/>
                    </pic:cNvPicPr>
                  </pic:nvPicPr>
                  <pic:blipFill>
                    <a:blip r:embed="rId9"/>
                    <a:srcRect/>
                    <a:stretch>
                      <a:fillRect/>
                    </a:stretch>
                  </pic:blipFill>
                  <pic:spPr bwMode="auto">
                    <a:xfrm>
                      <a:off x="0" y="0"/>
                      <a:ext cx="2800350" cy="2686050"/>
                    </a:xfrm>
                    <a:prstGeom prst="rect">
                      <a:avLst/>
                    </a:prstGeom>
                    <a:ln>
                      <a:noFill/>
                    </a:ln>
                    <a:effectLst>
                      <a:softEdge rad="112500"/>
                    </a:effectLst>
                  </pic:spPr>
                </pic:pic>
              </a:graphicData>
            </a:graphic>
          </wp:anchor>
        </w:drawing>
      </w:r>
      <w:r w:rsidR="00B9080A" w:rsidRPr="00C83B0B">
        <w:rPr>
          <w:rFonts w:ascii="Bookman Old Style" w:eastAsia="Times New Roman" w:hAnsi="Bookman Old Style" w:cs="Times New Roman"/>
          <w:color w:val="303030"/>
          <w:sz w:val="26"/>
          <w:szCs w:val="26"/>
          <w:lang w:val="uk-UA"/>
        </w:rPr>
        <w:t>П</w:t>
      </w:r>
      <w:r w:rsidR="00996D0D" w:rsidRPr="00C83B0B">
        <w:rPr>
          <w:rFonts w:ascii="Bookman Old Style" w:eastAsia="Times New Roman" w:hAnsi="Bookman Old Style" w:cs="Times New Roman"/>
          <w:color w:val="303030"/>
          <w:sz w:val="26"/>
          <w:szCs w:val="26"/>
          <w:lang w:val="uk-UA"/>
        </w:rPr>
        <w:t>сувати інвентар та льодове покриття.</w:t>
      </w:r>
    </w:p>
    <w:p w:rsidR="00B0280F" w:rsidRDefault="00B0280F" w:rsidP="00B0280F">
      <w:pPr>
        <w:shd w:val="clear" w:color="auto" w:fill="FFFFFF"/>
        <w:spacing w:before="100" w:beforeAutospacing="1" w:after="0" w:line="240" w:lineRule="auto"/>
        <w:jc w:val="both"/>
        <w:rPr>
          <w:rFonts w:ascii="Bookman Old Style" w:eastAsia="Times New Roman" w:hAnsi="Bookman Old Style" w:cs="Times New Roman"/>
          <w:color w:val="303030"/>
          <w:sz w:val="26"/>
          <w:szCs w:val="26"/>
          <w:lang w:val="uk-UA"/>
        </w:rPr>
      </w:pPr>
    </w:p>
    <w:p w:rsidR="00B0280F" w:rsidRPr="00B0280F" w:rsidRDefault="00B0280F" w:rsidP="00B0280F">
      <w:pPr>
        <w:shd w:val="clear" w:color="auto" w:fill="FFFFFF"/>
        <w:spacing w:before="100" w:beforeAutospacing="1" w:after="0" w:line="240" w:lineRule="auto"/>
        <w:jc w:val="both"/>
        <w:rPr>
          <w:rFonts w:ascii="Bookman Old Style" w:eastAsia="Times New Roman" w:hAnsi="Bookman Old Style" w:cs="Times New Roman"/>
          <w:color w:val="303030"/>
          <w:sz w:val="26"/>
          <w:szCs w:val="26"/>
          <w:lang w:val="uk-UA"/>
        </w:rPr>
      </w:pPr>
    </w:p>
    <w:p w:rsidR="00976784" w:rsidRDefault="00796927" w:rsidP="00563CCE">
      <w:pPr>
        <w:shd w:val="clear" w:color="auto" w:fill="FFFFFF"/>
        <w:tabs>
          <w:tab w:val="left" w:pos="5490"/>
        </w:tabs>
        <w:spacing w:after="0" w:line="240" w:lineRule="auto"/>
        <w:jc w:val="center"/>
        <w:rPr>
          <w:rFonts w:ascii="Bookman Old Style" w:hAnsi="Bookman Old Style" w:cs="Arial"/>
          <w:b/>
          <w:color w:val="0000FF"/>
          <w:sz w:val="28"/>
          <w:szCs w:val="28"/>
          <w:shd w:val="clear" w:color="auto" w:fill="FFFFFF"/>
          <w:lang w:val="uk-UA"/>
        </w:rPr>
      </w:pPr>
      <w:r w:rsidRPr="00B0280F">
        <w:rPr>
          <w:rFonts w:ascii="Bookman Old Style" w:hAnsi="Bookman Old Style" w:cs="Arial"/>
          <w:b/>
          <w:color w:val="0000FF"/>
          <w:sz w:val="28"/>
          <w:szCs w:val="28"/>
          <w:shd w:val="clear" w:color="auto" w:fill="FFFFFF"/>
          <w:lang w:val="uk-UA"/>
        </w:rPr>
        <w:t>БЕЗ ПАДІННЯ НА ЛЬОДУ НЕ ОБІЙТИСЯ, ТОМУ ВАЖЛИВО ОСВОЇТИ ТЕХНІКУ ПРАВИЛЬНОГО ПАДІННЯ</w:t>
      </w:r>
    </w:p>
    <w:p w:rsidR="00B0280F" w:rsidRPr="00B0280F" w:rsidRDefault="00B0280F" w:rsidP="00563CCE">
      <w:pPr>
        <w:shd w:val="clear" w:color="auto" w:fill="FFFFFF"/>
        <w:tabs>
          <w:tab w:val="left" w:pos="5490"/>
        </w:tabs>
        <w:spacing w:after="0" w:line="240" w:lineRule="auto"/>
        <w:jc w:val="center"/>
        <w:rPr>
          <w:rFonts w:ascii="Bookman Old Style" w:hAnsi="Bookman Old Style" w:cs="Arial"/>
          <w:b/>
          <w:color w:val="0000FF"/>
          <w:sz w:val="28"/>
          <w:szCs w:val="28"/>
          <w:shd w:val="clear" w:color="auto" w:fill="FFFFFF"/>
          <w:lang w:val="uk-UA"/>
        </w:rPr>
      </w:pPr>
    </w:p>
    <w:p w:rsidR="00976784" w:rsidRPr="00703FE6" w:rsidRDefault="00976784" w:rsidP="00703FE6">
      <w:pPr>
        <w:pStyle w:val="aa"/>
        <w:numPr>
          <w:ilvl w:val="0"/>
          <w:numId w:val="13"/>
        </w:numPr>
        <w:spacing w:line="240" w:lineRule="auto"/>
        <w:ind w:left="0" w:hanging="567"/>
        <w:jc w:val="both"/>
        <w:rPr>
          <w:rFonts w:ascii="Bookman Old Style" w:hAnsi="Bookman Old Style"/>
          <w:sz w:val="26"/>
          <w:szCs w:val="26"/>
          <w:lang w:val="uk-UA"/>
        </w:rPr>
      </w:pPr>
      <w:r w:rsidRPr="00703FE6">
        <w:rPr>
          <w:rFonts w:ascii="Bookman Old Style" w:hAnsi="Bookman Old Style"/>
          <w:sz w:val="26"/>
          <w:szCs w:val="26"/>
          <w:lang w:val="uk-UA"/>
        </w:rPr>
        <w:t>Якщо ви відчуваєте, що падаєте, зігніть ноги в колінах і присядьте</w:t>
      </w:r>
      <w:r w:rsidR="002749BA" w:rsidRPr="00703FE6">
        <w:rPr>
          <w:rFonts w:ascii="Bookman Old Style" w:hAnsi="Bookman Old Style"/>
          <w:sz w:val="26"/>
          <w:szCs w:val="26"/>
          <w:lang w:val="uk-UA"/>
        </w:rPr>
        <w:t xml:space="preserve"> – це пом'якшить удар</w:t>
      </w:r>
      <w:r w:rsidRPr="00703FE6">
        <w:rPr>
          <w:rFonts w:ascii="Bookman Old Style" w:hAnsi="Bookman Old Style"/>
          <w:sz w:val="26"/>
          <w:szCs w:val="26"/>
          <w:lang w:val="uk-UA"/>
        </w:rPr>
        <w:t>.</w:t>
      </w:r>
    </w:p>
    <w:p w:rsidR="00A0702F" w:rsidRPr="00703FE6" w:rsidRDefault="0098210B" w:rsidP="00703FE6">
      <w:pPr>
        <w:pStyle w:val="aa"/>
        <w:numPr>
          <w:ilvl w:val="0"/>
          <w:numId w:val="13"/>
        </w:numPr>
        <w:spacing w:after="0" w:line="240" w:lineRule="auto"/>
        <w:ind w:left="0" w:hanging="567"/>
        <w:jc w:val="both"/>
        <w:rPr>
          <w:rFonts w:ascii="Bookman Old Style" w:hAnsi="Bookman Old Style"/>
          <w:sz w:val="26"/>
          <w:szCs w:val="26"/>
          <w:lang w:val="uk-UA"/>
        </w:rPr>
      </w:pPr>
      <w:r w:rsidRPr="00703FE6">
        <w:rPr>
          <w:rFonts w:ascii="Bookman Old Style" w:hAnsi="Bookman Old Style"/>
          <w:sz w:val="26"/>
          <w:szCs w:val="26"/>
          <w:lang w:val="uk-UA"/>
        </w:rPr>
        <w:t xml:space="preserve">Падаючи вперед, </w:t>
      </w:r>
      <w:r w:rsidR="003A3542" w:rsidRPr="00703FE6">
        <w:rPr>
          <w:rFonts w:ascii="Bookman Old Style" w:hAnsi="Bookman Old Style"/>
          <w:sz w:val="26"/>
          <w:szCs w:val="26"/>
          <w:lang w:val="uk-UA"/>
        </w:rPr>
        <w:t>вив</w:t>
      </w:r>
      <w:r w:rsidR="00B0280F" w:rsidRPr="00703FE6">
        <w:rPr>
          <w:rFonts w:ascii="Bookman Old Style" w:hAnsi="Bookman Old Style"/>
          <w:sz w:val="26"/>
          <w:szCs w:val="26"/>
          <w:lang w:val="uk-UA"/>
        </w:rPr>
        <w:t xml:space="preserve">ертайте корпус так, щоб падіння </w:t>
      </w:r>
      <w:r w:rsidR="003A3542" w:rsidRPr="00703FE6">
        <w:rPr>
          <w:rFonts w:ascii="Bookman Old Style" w:hAnsi="Bookman Old Style"/>
          <w:sz w:val="26"/>
          <w:szCs w:val="26"/>
          <w:lang w:val="uk-UA"/>
        </w:rPr>
        <w:t>припало на зовнішню частину стегна і коліна.</w:t>
      </w:r>
      <w:r w:rsidRPr="00703FE6">
        <w:rPr>
          <w:rFonts w:ascii="Bookman Old Style" w:hAnsi="Bookman Old Style"/>
          <w:sz w:val="26"/>
          <w:szCs w:val="26"/>
          <w:lang w:val="uk-UA"/>
        </w:rPr>
        <w:t xml:space="preserve"> </w:t>
      </w:r>
    </w:p>
    <w:p w:rsidR="00CF0119" w:rsidRPr="00A93497" w:rsidRDefault="00CF0119" w:rsidP="00B94A27">
      <w:pPr>
        <w:numPr>
          <w:ilvl w:val="0"/>
          <w:numId w:val="7"/>
        </w:numPr>
        <w:tabs>
          <w:tab w:val="left" w:pos="0"/>
        </w:tabs>
        <w:spacing w:after="0" w:line="240" w:lineRule="auto"/>
        <w:ind w:left="0" w:hanging="567"/>
        <w:jc w:val="both"/>
        <w:textAlignment w:val="baseline"/>
        <w:rPr>
          <w:rFonts w:ascii="Bookman Old Style" w:eastAsia="Times New Roman" w:hAnsi="Bookman Old Style" w:cs="Arial"/>
          <w:sz w:val="26"/>
          <w:szCs w:val="26"/>
          <w:lang w:val="uk-UA"/>
        </w:rPr>
      </w:pPr>
      <w:r w:rsidRPr="00A93497">
        <w:rPr>
          <w:rFonts w:ascii="Bookman Old Style" w:hAnsi="Bookman Old Style"/>
          <w:sz w:val="26"/>
          <w:szCs w:val="26"/>
          <w:lang w:val="uk-UA"/>
        </w:rPr>
        <w:t>Берегти голову: при падінні вперед різко відхиляти її назад.</w:t>
      </w:r>
    </w:p>
    <w:p w:rsidR="00CF0119" w:rsidRPr="00A93497" w:rsidRDefault="00CF0119" w:rsidP="00B94A27">
      <w:pPr>
        <w:numPr>
          <w:ilvl w:val="0"/>
          <w:numId w:val="7"/>
        </w:numPr>
        <w:tabs>
          <w:tab w:val="left" w:pos="0"/>
        </w:tabs>
        <w:spacing w:after="0" w:line="240" w:lineRule="auto"/>
        <w:ind w:left="0" w:hanging="567"/>
        <w:jc w:val="both"/>
        <w:textAlignment w:val="baseline"/>
        <w:rPr>
          <w:rFonts w:ascii="Bookman Old Style" w:eastAsia="Times New Roman" w:hAnsi="Bookman Old Style" w:cs="Arial"/>
          <w:sz w:val="26"/>
          <w:szCs w:val="26"/>
          <w:lang w:val="uk-UA"/>
        </w:rPr>
      </w:pPr>
      <w:r w:rsidRPr="00A93497">
        <w:rPr>
          <w:rFonts w:ascii="Bookman Old Style" w:hAnsi="Bookman Old Style"/>
          <w:sz w:val="26"/>
          <w:szCs w:val="26"/>
          <w:lang w:val="uk-UA"/>
        </w:rPr>
        <w:t xml:space="preserve">Якщо ви падаєте назад, то потрібно нахилити голову вперед, притиснути підборіддя до грудей, підстраховувати повинні також пружні руки, які приймають частину удару на себе. </w:t>
      </w:r>
    </w:p>
    <w:p w:rsidR="00CF0119" w:rsidRPr="00A93497" w:rsidRDefault="00CF0119" w:rsidP="00B94A27">
      <w:pPr>
        <w:numPr>
          <w:ilvl w:val="0"/>
          <w:numId w:val="7"/>
        </w:numPr>
        <w:tabs>
          <w:tab w:val="left" w:pos="0"/>
        </w:tabs>
        <w:spacing w:after="0" w:line="240" w:lineRule="auto"/>
        <w:ind w:left="0" w:hanging="567"/>
        <w:jc w:val="both"/>
        <w:textAlignment w:val="baseline"/>
        <w:rPr>
          <w:rFonts w:ascii="Bookman Old Style" w:eastAsia="Times New Roman" w:hAnsi="Bookman Old Style" w:cs="Arial"/>
          <w:sz w:val="26"/>
          <w:szCs w:val="26"/>
          <w:lang w:val="uk-UA"/>
        </w:rPr>
      </w:pPr>
      <w:r w:rsidRPr="00A93497">
        <w:rPr>
          <w:rFonts w:ascii="Bookman Old Style" w:hAnsi="Bookman Old Style"/>
          <w:sz w:val="26"/>
          <w:szCs w:val="26"/>
          <w:lang w:val="uk-UA"/>
        </w:rPr>
        <w:t>Після падіння</w:t>
      </w:r>
      <w:r w:rsidR="00A93497">
        <w:rPr>
          <w:rFonts w:ascii="Bookman Old Style" w:hAnsi="Bookman Old Style"/>
          <w:sz w:val="26"/>
          <w:szCs w:val="26"/>
          <w:lang w:val="uk-UA"/>
        </w:rPr>
        <w:t xml:space="preserve"> підніматися потрібно поступово:</w:t>
      </w:r>
      <w:r w:rsidRPr="00A93497">
        <w:rPr>
          <w:rFonts w:ascii="Bookman Old Style" w:hAnsi="Bookman Old Style"/>
          <w:sz w:val="26"/>
          <w:szCs w:val="26"/>
          <w:lang w:val="uk-UA"/>
        </w:rPr>
        <w:t xml:space="preserve"> спочатку стати на коліна, після цього впертися одним ковзаном в лід і поступово випрямити коліно. </w:t>
      </w:r>
    </w:p>
    <w:p w:rsidR="00F316B2" w:rsidRPr="00A93497" w:rsidRDefault="00F316B2" w:rsidP="00B94A27">
      <w:pPr>
        <w:numPr>
          <w:ilvl w:val="0"/>
          <w:numId w:val="7"/>
        </w:numPr>
        <w:tabs>
          <w:tab w:val="left" w:pos="0"/>
        </w:tabs>
        <w:spacing w:after="0" w:line="240" w:lineRule="auto"/>
        <w:ind w:left="0" w:hanging="567"/>
        <w:jc w:val="both"/>
        <w:textAlignment w:val="baseline"/>
        <w:rPr>
          <w:rFonts w:ascii="Bookman Old Style" w:eastAsia="Times New Roman" w:hAnsi="Bookman Old Style" w:cs="Arial"/>
          <w:sz w:val="26"/>
          <w:szCs w:val="26"/>
          <w:lang w:val="uk-UA"/>
        </w:rPr>
      </w:pPr>
      <w:r w:rsidRPr="00A93497">
        <w:rPr>
          <w:rFonts w:ascii="Bookman Old Style" w:hAnsi="Bookman Old Style" w:cs="Arial"/>
          <w:sz w:val="26"/>
          <w:szCs w:val="26"/>
          <w:shd w:val="clear" w:color="auto" w:fill="FFFFFF"/>
          <w:lang w:val="uk-UA"/>
        </w:rPr>
        <w:t xml:space="preserve">Щоб відрепетирувати правильне падіння, тренуватися цьому слід </w:t>
      </w:r>
      <w:r w:rsidR="00A64DC5" w:rsidRPr="00A93497">
        <w:rPr>
          <w:rFonts w:ascii="Bookman Old Style" w:hAnsi="Bookman Old Style" w:cs="Arial"/>
          <w:sz w:val="26"/>
          <w:szCs w:val="26"/>
          <w:shd w:val="clear" w:color="auto" w:fill="FFFFFF"/>
          <w:lang w:val="uk-UA"/>
        </w:rPr>
        <w:t>вдома</w:t>
      </w:r>
      <w:r w:rsidR="00B0280F" w:rsidRPr="00A93497">
        <w:rPr>
          <w:rFonts w:ascii="Bookman Old Style" w:hAnsi="Bookman Old Style" w:cs="Arial"/>
          <w:sz w:val="26"/>
          <w:szCs w:val="26"/>
          <w:shd w:val="clear" w:color="auto" w:fill="FFFFFF"/>
          <w:lang w:val="uk-UA"/>
        </w:rPr>
        <w:t xml:space="preserve">, краще </w:t>
      </w:r>
      <w:r w:rsidRPr="00A93497">
        <w:rPr>
          <w:rFonts w:ascii="Bookman Old Style" w:hAnsi="Bookman Old Style" w:cs="Arial"/>
          <w:sz w:val="26"/>
          <w:szCs w:val="26"/>
          <w:shd w:val="clear" w:color="auto" w:fill="FFFFFF"/>
          <w:lang w:val="uk-UA"/>
        </w:rPr>
        <w:t>на гімнастичному маті або килимі з хорошим ворсом. Під час тренувань, набувається краща координація рухів, здатність швидкої м'язової реакції.</w:t>
      </w:r>
    </w:p>
    <w:p w:rsidR="00A93497" w:rsidRDefault="00A93497" w:rsidP="00A93497">
      <w:pPr>
        <w:pStyle w:val="ab"/>
        <w:jc w:val="center"/>
        <w:rPr>
          <w:rFonts w:ascii="Bookman Old Style" w:hAnsi="Bookman Old Style" w:cs="Times New Roman"/>
          <w:b/>
          <w:color w:val="943634" w:themeColor="accent2" w:themeShade="BF"/>
          <w:sz w:val="28"/>
          <w:szCs w:val="28"/>
          <w:lang w:val="uk-UA"/>
        </w:rPr>
      </w:pPr>
    </w:p>
    <w:p w:rsidR="00A93497" w:rsidRPr="00805416" w:rsidRDefault="00FE4E34" w:rsidP="00A93497">
      <w:pPr>
        <w:pStyle w:val="ab"/>
        <w:jc w:val="center"/>
        <w:rPr>
          <w:rFonts w:ascii="Bookman Old Style" w:hAnsi="Bookman Old Style" w:cs="Times New Roman"/>
          <w:b/>
          <w:color w:val="943634" w:themeColor="accent2" w:themeShade="BF"/>
          <w:sz w:val="26"/>
          <w:szCs w:val="26"/>
        </w:rPr>
      </w:pPr>
      <w:r w:rsidRPr="00FE4E34">
        <w:rPr>
          <w:noProof/>
          <w:color w:val="943634" w:themeColor="accent2" w:themeShade="BF"/>
          <w:sz w:val="26"/>
          <w:szCs w:val="26"/>
        </w:rPr>
        <w:pict>
          <v:shape id="_x0000_s1034" type="#_x0000_t136" style="position:absolute;left:0;text-align:left;margin-left:-25.95pt;margin-top:11.95pt;width:222.4pt;height:37.55pt;z-index:-251645952" wrapcoords="218 0 -73 6048 0 6912 1018 6912 -291 9936 -1600 13824 -1600 15120 -291 20736 0 21600 2836 22464 4655 22464 5164 22464 19855 22032 20364 21600 20582 19872 20655 14688 20218 13824 21164 7344 21018 0 218 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Адреса НМЦ ЦЗ та БЖД &#10;Закарпатської області: &#10;"/>
            <w10:wrap type="tight"/>
          </v:shape>
        </w:pict>
      </w:r>
      <w:r w:rsidR="00A93497" w:rsidRPr="00805416">
        <w:rPr>
          <w:rFonts w:ascii="Bookman Old Style" w:hAnsi="Bookman Old Style" w:cs="Times New Roman"/>
          <w:b/>
          <w:color w:val="943634" w:themeColor="accent2" w:themeShade="BF"/>
          <w:sz w:val="26"/>
          <w:szCs w:val="26"/>
        </w:rPr>
        <w:t>88006</w:t>
      </w:r>
      <w:r w:rsidR="00A93497" w:rsidRPr="00805416">
        <w:rPr>
          <w:rFonts w:ascii="Bookman Old Style" w:hAnsi="Bookman Old Style" w:cs="Times New Roman"/>
          <w:b/>
          <w:color w:val="943634" w:themeColor="accent2" w:themeShade="BF"/>
          <w:sz w:val="26"/>
          <w:szCs w:val="26"/>
          <w:lang w:val="uk-UA"/>
        </w:rPr>
        <w:t>,</w:t>
      </w:r>
      <w:r w:rsidR="00A93497" w:rsidRPr="00805416">
        <w:rPr>
          <w:rFonts w:ascii="Bookman Old Style" w:hAnsi="Bookman Old Style" w:cs="Times New Roman"/>
          <w:b/>
          <w:color w:val="943634" w:themeColor="accent2" w:themeShade="BF"/>
          <w:sz w:val="26"/>
          <w:szCs w:val="26"/>
        </w:rPr>
        <w:t xml:space="preserve"> м.Ужгород</w:t>
      </w:r>
      <w:r w:rsidR="00A93497" w:rsidRPr="00805416">
        <w:rPr>
          <w:rFonts w:ascii="Bookman Old Style" w:hAnsi="Bookman Old Style" w:cs="Times New Roman"/>
          <w:b/>
          <w:color w:val="943634" w:themeColor="accent2" w:themeShade="BF"/>
          <w:sz w:val="26"/>
          <w:szCs w:val="26"/>
          <w:lang w:val="uk-UA"/>
        </w:rPr>
        <w:t>,</w:t>
      </w:r>
      <w:r w:rsidR="00A93497" w:rsidRPr="00805416">
        <w:rPr>
          <w:rFonts w:ascii="Bookman Old Style" w:hAnsi="Bookman Old Style" w:cs="Times New Roman"/>
          <w:b/>
          <w:color w:val="943634" w:themeColor="accent2" w:themeShade="BF"/>
          <w:sz w:val="26"/>
          <w:szCs w:val="26"/>
        </w:rPr>
        <w:t xml:space="preserve"> вул</w:t>
      </w:r>
      <w:proofErr w:type="gramStart"/>
      <w:r w:rsidR="00A93497" w:rsidRPr="00805416">
        <w:rPr>
          <w:rFonts w:ascii="Bookman Old Style" w:hAnsi="Bookman Old Style" w:cs="Times New Roman"/>
          <w:b/>
          <w:color w:val="943634" w:themeColor="accent2" w:themeShade="BF"/>
          <w:sz w:val="26"/>
          <w:szCs w:val="26"/>
        </w:rPr>
        <w:t>.В</w:t>
      </w:r>
      <w:proofErr w:type="gramEnd"/>
      <w:r w:rsidR="00A93497" w:rsidRPr="00805416">
        <w:rPr>
          <w:rFonts w:ascii="Bookman Old Style" w:hAnsi="Bookman Old Style" w:cs="Times New Roman"/>
          <w:b/>
          <w:color w:val="943634" w:themeColor="accent2" w:themeShade="BF"/>
          <w:sz w:val="26"/>
          <w:szCs w:val="26"/>
        </w:rPr>
        <w:t>ерещагіна,18</w:t>
      </w:r>
    </w:p>
    <w:p w:rsidR="00A93497" w:rsidRPr="00805416" w:rsidRDefault="00A93497" w:rsidP="00A93497">
      <w:pPr>
        <w:pStyle w:val="ab"/>
        <w:jc w:val="center"/>
        <w:rPr>
          <w:rFonts w:ascii="Bookman Old Style" w:hAnsi="Bookman Old Style" w:cs="Times New Roman"/>
          <w:b/>
          <w:color w:val="943634" w:themeColor="accent2" w:themeShade="BF"/>
          <w:sz w:val="26"/>
          <w:szCs w:val="26"/>
          <w:lang w:val="uk-UA"/>
        </w:rPr>
      </w:pPr>
      <w:r w:rsidRPr="00805416">
        <w:rPr>
          <w:rFonts w:ascii="Bookman Old Style" w:hAnsi="Bookman Old Style" w:cs="Times New Roman"/>
          <w:b/>
          <w:color w:val="943634" w:themeColor="accent2" w:themeShade="BF"/>
          <w:sz w:val="26"/>
          <w:szCs w:val="26"/>
        </w:rPr>
        <w:t>тел.</w:t>
      </w:r>
      <w:r w:rsidRPr="00805416">
        <w:rPr>
          <w:rFonts w:ascii="Bookman Old Style" w:hAnsi="Bookman Old Style" w:cs="Times New Roman"/>
          <w:b/>
          <w:color w:val="943634" w:themeColor="accent2" w:themeShade="BF"/>
          <w:sz w:val="26"/>
          <w:szCs w:val="26"/>
          <w:lang w:val="uk-UA"/>
        </w:rPr>
        <w:t xml:space="preserve">(0312) </w:t>
      </w:r>
      <w:r w:rsidRPr="00805416">
        <w:rPr>
          <w:rFonts w:ascii="Bookman Old Style" w:hAnsi="Bookman Old Style" w:cs="Times New Roman"/>
          <w:b/>
          <w:color w:val="943634" w:themeColor="accent2" w:themeShade="BF"/>
          <w:sz w:val="26"/>
          <w:szCs w:val="26"/>
        </w:rPr>
        <w:t>6</w:t>
      </w:r>
      <w:r w:rsidRPr="00805416">
        <w:rPr>
          <w:rFonts w:ascii="Bookman Old Style" w:hAnsi="Bookman Old Style" w:cs="Times New Roman"/>
          <w:b/>
          <w:color w:val="943634" w:themeColor="accent2" w:themeShade="BF"/>
          <w:sz w:val="26"/>
          <w:szCs w:val="26"/>
          <w:lang w:val="uk-UA"/>
        </w:rPr>
        <w:t>7</w:t>
      </w:r>
      <w:r w:rsidRPr="00805416">
        <w:rPr>
          <w:rFonts w:ascii="Bookman Old Style" w:hAnsi="Bookman Old Style" w:cs="Times New Roman"/>
          <w:b/>
          <w:color w:val="943634" w:themeColor="accent2" w:themeShade="BF"/>
          <w:sz w:val="26"/>
          <w:szCs w:val="26"/>
        </w:rPr>
        <w:t>-</w:t>
      </w:r>
      <w:r w:rsidRPr="00805416">
        <w:rPr>
          <w:rFonts w:ascii="Bookman Old Style" w:hAnsi="Bookman Old Style" w:cs="Times New Roman"/>
          <w:b/>
          <w:color w:val="943634" w:themeColor="accent2" w:themeShade="BF"/>
          <w:sz w:val="26"/>
          <w:szCs w:val="26"/>
          <w:lang w:val="uk-UA"/>
        </w:rPr>
        <w:t>33</w:t>
      </w:r>
      <w:r w:rsidRPr="00805416">
        <w:rPr>
          <w:rFonts w:ascii="Bookman Old Style" w:hAnsi="Bookman Old Style" w:cs="Times New Roman"/>
          <w:b/>
          <w:color w:val="943634" w:themeColor="accent2" w:themeShade="BF"/>
          <w:sz w:val="26"/>
          <w:szCs w:val="26"/>
        </w:rPr>
        <w:t>-</w:t>
      </w:r>
      <w:r w:rsidRPr="00805416">
        <w:rPr>
          <w:rFonts w:ascii="Bookman Old Style" w:hAnsi="Bookman Old Style" w:cs="Times New Roman"/>
          <w:b/>
          <w:color w:val="943634" w:themeColor="accent2" w:themeShade="BF"/>
          <w:sz w:val="26"/>
          <w:szCs w:val="26"/>
          <w:lang w:val="uk-UA"/>
        </w:rPr>
        <w:t>96 – обласний методичний кабінет</w:t>
      </w:r>
    </w:p>
    <w:p w:rsidR="00A93497" w:rsidRPr="00805416" w:rsidRDefault="00A93497" w:rsidP="00A93497">
      <w:pPr>
        <w:pStyle w:val="ab"/>
        <w:jc w:val="center"/>
        <w:rPr>
          <w:rFonts w:ascii="Bookman Old Style" w:hAnsi="Bookman Old Style"/>
          <w:b/>
          <w:color w:val="943634" w:themeColor="accent2" w:themeShade="BF"/>
          <w:sz w:val="26"/>
          <w:szCs w:val="26"/>
          <w:lang w:val="uk-UA"/>
        </w:rPr>
      </w:pPr>
      <w:r w:rsidRPr="00805416">
        <w:rPr>
          <w:rFonts w:ascii="Bookman Old Style" w:hAnsi="Bookman Old Style"/>
          <w:b/>
          <w:color w:val="943634" w:themeColor="accent2" w:themeShade="BF"/>
          <w:sz w:val="26"/>
          <w:szCs w:val="26"/>
          <w:lang w:val="en-US"/>
        </w:rPr>
        <w:t>Web</w:t>
      </w:r>
      <w:r w:rsidRPr="003B5A32">
        <w:rPr>
          <w:rFonts w:ascii="Bookman Old Style" w:hAnsi="Bookman Old Style"/>
          <w:b/>
          <w:color w:val="943634" w:themeColor="accent2" w:themeShade="BF"/>
          <w:sz w:val="26"/>
          <w:szCs w:val="26"/>
          <w:lang w:val="en-US"/>
        </w:rPr>
        <w:t xml:space="preserve">: </w:t>
      </w:r>
      <w:hyperlink r:id="rId10" w:history="1">
        <w:r w:rsidRPr="00805416">
          <w:rPr>
            <w:rStyle w:val="ac"/>
            <w:rFonts w:ascii="Bookman Old Style" w:hAnsi="Bookman Old Style"/>
            <w:b/>
            <w:color w:val="943634" w:themeColor="accent2" w:themeShade="BF"/>
            <w:sz w:val="26"/>
            <w:szCs w:val="26"/>
            <w:lang w:val="en-US"/>
          </w:rPr>
          <w:t>http</w:t>
        </w:r>
        <w:r w:rsidRPr="003B5A32">
          <w:rPr>
            <w:rStyle w:val="ac"/>
            <w:rFonts w:ascii="Bookman Old Style" w:hAnsi="Bookman Old Style"/>
            <w:b/>
            <w:color w:val="943634" w:themeColor="accent2" w:themeShade="BF"/>
            <w:sz w:val="26"/>
            <w:szCs w:val="26"/>
            <w:lang w:val="en-US"/>
          </w:rPr>
          <w:t>://</w:t>
        </w:r>
        <w:r w:rsidRPr="00805416">
          <w:rPr>
            <w:rStyle w:val="ac"/>
            <w:rFonts w:ascii="Bookman Old Style" w:hAnsi="Bookman Old Style"/>
            <w:b/>
            <w:color w:val="943634" w:themeColor="accent2" w:themeShade="BF"/>
            <w:sz w:val="26"/>
            <w:szCs w:val="26"/>
            <w:lang w:val="en-US"/>
          </w:rPr>
          <w:t>nmc</w:t>
        </w:r>
        <w:r w:rsidRPr="003B5A32">
          <w:rPr>
            <w:rStyle w:val="ac"/>
            <w:rFonts w:ascii="Bookman Old Style" w:hAnsi="Bookman Old Style"/>
            <w:b/>
            <w:color w:val="943634" w:themeColor="accent2" w:themeShade="BF"/>
            <w:sz w:val="26"/>
            <w:szCs w:val="26"/>
            <w:lang w:val="en-US"/>
          </w:rPr>
          <w:t>-</w:t>
        </w:r>
        <w:r w:rsidRPr="00805416">
          <w:rPr>
            <w:rStyle w:val="ac"/>
            <w:rFonts w:ascii="Bookman Old Style" w:hAnsi="Bookman Old Style"/>
            <w:b/>
            <w:color w:val="943634" w:themeColor="accent2" w:themeShade="BF"/>
            <w:sz w:val="26"/>
            <w:szCs w:val="26"/>
            <w:lang w:val="en-US"/>
          </w:rPr>
          <w:t>zak</w:t>
        </w:r>
        <w:r w:rsidRPr="003B5A32">
          <w:rPr>
            <w:rStyle w:val="ac"/>
            <w:rFonts w:ascii="Bookman Old Style" w:hAnsi="Bookman Old Style"/>
            <w:b/>
            <w:color w:val="943634" w:themeColor="accent2" w:themeShade="BF"/>
            <w:sz w:val="26"/>
            <w:szCs w:val="26"/>
            <w:lang w:val="en-US"/>
          </w:rPr>
          <w:t>.</w:t>
        </w:r>
        <w:r w:rsidRPr="00805416">
          <w:rPr>
            <w:rStyle w:val="ac"/>
            <w:rFonts w:ascii="Bookman Old Style" w:hAnsi="Bookman Old Style"/>
            <w:b/>
            <w:color w:val="943634" w:themeColor="accent2" w:themeShade="BF"/>
            <w:sz w:val="26"/>
            <w:szCs w:val="26"/>
            <w:lang w:val="en-US"/>
          </w:rPr>
          <w:t>at</w:t>
        </w:r>
        <w:r w:rsidRPr="003B5A32">
          <w:rPr>
            <w:rStyle w:val="ac"/>
            <w:rFonts w:ascii="Bookman Old Style" w:hAnsi="Bookman Old Style"/>
            <w:b/>
            <w:color w:val="943634" w:themeColor="accent2" w:themeShade="BF"/>
            <w:sz w:val="26"/>
            <w:szCs w:val="26"/>
            <w:lang w:val="en-US"/>
          </w:rPr>
          <w:t>.</w:t>
        </w:r>
        <w:r w:rsidRPr="00805416">
          <w:rPr>
            <w:rStyle w:val="ac"/>
            <w:rFonts w:ascii="Bookman Old Style" w:hAnsi="Bookman Old Style"/>
            <w:b/>
            <w:color w:val="943634" w:themeColor="accent2" w:themeShade="BF"/>
            <w:sz w:val="26"/>
            <w:szCs w:val="26"/>
            <w:lang w:val="en-US"/>
          </w:rPr>
          <w:t>ua</w:t>
        </w:r>
      </w:hyperlink>
    </w:p>
    <w:p w:rsidR="00A93497" w:rsidRPr="00805416" w:rsidRDefault="00A93497" w:rsidP="00A93497">
      <w:pPr>
        <w:pStyle w:val="ab"/>
        <w:jc w:val="center"/>
        <w:rPr>
          <w:rFonts w:ascii="Arial Rounded MT Bold" w:hAnsi="Arial Rounded MT Bold"/>
          <w:b/>
          <w:color w:val="943634" w:themeColor="accent2" w:themeShade="BF"/>
          <w:sz w:val="26"/>
          <w:szCs w:val="26"/>
          <w:lang w:val="uk-UA"/>
        </w:rPr>
      </w:pPr>
      <w:r w:rsidRPr="00805416">
        <w:rPr>
          <w:rFonts w:ascii="Bookman Old Style" w:hAnsi="Bookman Old Style"/>
          <w:b/>
          <w:color w:val="943634" w:themeColor="accent2" w:themeShade="BF"/>
          <w:sz w:val="26"/>
          <w:szCs w:val="26"/>
          <w:lang w:val="uk-UA"/>
        </w:rPr>
        <w:t xml:space="preserve">                                      </w:t>
      </w:r>
      <w:r w:rsidRPr="00805416">
        <w:rPr>
          <w:rFonts w:ascii="Bookman Old Style" w:hAnsi="Bookman Old Style"/>
          <w:b/>
          <w:color w:val="943634" w:themeColor="accent2" w:themeShade="BF"/>
          <w:sz w:val="26"/>
          <w:szCs w:val="26"/>
          <w:lang w:val="de-DE"/>
        </w:rPr>
        <w:t>E</w:t>
      </w:r>
      <w:r w:rsidRPr="00805416">
        <w:rPr>
          <w:rFonts w:ascii="Bookman Old Style" w:hAnsi="Bookman Old Style"/>
          <w:b/>
          <w:color w:val="943634" w:themeColor="accent2" w:themeShade="BF"/>
          <w:sz w:val="26"/>
          <w:szCs w:val="26"/>
          <w:lang w:val="en-US"/>
        </w:rPr>
        <w:t>-</w:t>
      </w:r>
      <w:r w:rsidRPr="00805416">
        <w:rPr>
          <w:rFonts w:ascii="Bookman Old Style" w:hAnsi="Bookman Old Style"/>
          <w:b/>
          <w:color w:val="943634" w:themeColor="accent2" w:themeShade="BF"/>
          <w:sz w:val="26"/>
          <w:szCs w:val="26"/>
          <w:lang w:val="de-DE"/>
        </w:rPr>
        <w:t>mail</w:t>
      </w:r>
      <w:r w:rsidRPr="00805416">
        <w:rPr>
          <w:rFonts w:ascii="Bookman Old Style" w:hAnsi="Bookman Old Style"/>
          <w:b/>
          <w:color w:val="943634" w:themeColor="accent2" w:themeShade="BF"/>
          <w:sz w:val="26"/>
          <w:szCs w:val="26"/>
          <w:lang w:val="en-US"/>
        </w:rPr>
        <w:t xml:space="preserve">: </w:t>
      </w:r>
      <w:hyperlink r:id="rId11" w:history="1">
        <w:r w:rsidRPr="00805416">
          <w:rPr>
            <w:rStyle w:val="ac"/>
            <w:rFonts w:ascii="Bookman Old Style" w:hAnsi="Bookman Old Style"/>
            <w:b/>
            <w:color w:val="943634" w:themeColor="accent2" w:themeShade="BF"/>
            <w:sz w:val="26"/>
            <w:szCs w:val="26"/>
            <w:lang w:val="de-DE"/>
          </w:rPr>
          <w:t>nmc.zakarpattya@mns.gov.u</w:t>
        </w:r>
        <w:r w:rsidRPr="00805416">
          <w:rPr>
            <w:rStyle w:val="ac"/>
            <w:rFonts w:ascii="Bookman Old Style" w:hAnsi="Bookman Old Style"/>
            <w:b/>
            <w:color w:val="943634" w:themeColor="accent2" w:themeShade="BF"/>
            <w:sz w:val="26"/>
            <w:szCs w:val="26"/>
          </w:rPr>
          <w:t>а</w:t>
        </w:r>
      </w:hyperlink>
    </w:p>
    <w:p w:rsidR="00095AEC" w:rsidRPr="00805416" w:rsidRDefault="00095AEC" w:rsidP="00095AEC">
      <w:pPr>
        <w:tabs>
          <w:tab w:val="left" w:pos="0"/>
        </w:tabs>
        <w:spacing w:after="0" w:line="240" w:lineRule="auto"/>
        <w:jc w:val="both"/>
        <w:textAlignment w:val="baseline"/>
        <w:rPr>
          <w:rFonts w:ascii="Bookman Old Style" w:eastAsia="Times New Roman" w:hAnsi="Bookman Old Style" w:cs="Arial"/>
          <w:sz w:val="26"/>
          <w:szCs w:val="26"/>
          <w:lang w:val="uk-UA"/>
        </w:rPr>
      </w:pPr>
    </w:p>
    <w:p w:rsidR="0098210B" w:rsidRPr="00F102FD" w:rsidRDefault="0098210B" w:rsidP="00095AEC">
      <w:pPr>
        <w:shd w:val="clear" w:color="auto" w:fill="FFFFFF"/>
        <w:spacing w:before="240" w:after="0" w:line="240" w:lineRule="auto"/>
        <w:jc w:val="both"/>
        <w:rPr>
          <w:rFonts w:ascii="Bookman Old Style" w:eastAsia="Times New Roman" w:hAnsi="Bookman Old Style" w:cs="Times New Roman"/>
          <w:b/>
          <w:color w:val="3333FF"/>
          <w:sz w:val="28"/>
          <w:szCs w:val="28"/>
          <w:lang w:val="uk-UA"/>
        </w:rPr>
      </w:pPr>
    </w:p>
    <w:sectPr w:rsidR="0098210B" w:rsidRPr="00F102FD" w:rsidSect="00B0280F">
      <w:pgSz w:w="11906" w:h="16838"/>
      <w:pgMar w:top="709" w:right="707" w:bottom="284" w:left="1276" w:header="708" w:footer="708" w:gutter="0"/>
      <w:pgBorders w:offsetFrom="page">
        <w:top w:val="dashDotStroked" w:sz="24" w:space="24" w:color="17365D" w:themeColor="text2" w:themeShade="BF"/>
        <w:left w:val="dashDotStroked" w:sz="24" w:space="24" w:color="17365D" w:themeColor="text2" w:themeShade="BF"/>
        <w:bottom w:val="dashDotStroked" w:sz="24" w:space="24" w:color="17365D" w:themeColor="text2" w:themeShade="BF"/>
        <w:right w:val="dashDotStroked" w:sz="24" w:space="24" w:color="17365D" w:themeColor="tex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9A0" w:rsidRDefault="00C009A0" w:rsidP="00A0309A">
      <w:pPr>
        <w:spacing w:after="0" w:line="240" w:lineRule="auto"/>
      </w:pPr>
      <w:r>
        <w:separator/>
      </w:r>
    </w:p>
  </w:endnote>
  <w:endnote w:type="continuationSeparator" w:id="1">
    <w:p w:rsidR="00C009A0" w:rsidRDefault="00C009A0" w:rsidP="00A03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9A0" w:rsidRDefault="00C009A0" w:rsidP="00A0309A">
      <w:pPr>
        <w:spacing w:after="0" w:line="240" w:lineRule="auto"/>
      </w:pPr>
      <w:r>
        <w:separator/>
      </w:r>
    </w:p>
  </w:footnote>
  <w:footnote w:type="continuationSeparator" w:id="1">
    <w:p w:rsidR="00C009A0" w:rsidRDefault="00C009A0" w:rsidP="00A03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7B7A"/>
    <w:multiLevelType w:val="hybridMultilevel"/>
    <w:tmpl w:val="74740C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CEB46FC"/>
    <w:multiLevelType w:val="hybridMultilevel"/>
    <w:tmpl w:val="A1AE0416"/>
    <w:lvl w:ilvl="0" w:tplc="2B76C496">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10A81"/>
    <w:multiLevelType w:val="hybridMultilevel"/>
    <w:tmpl w:val="8DC07760"/>
    <w:lvl w:ilvl="0" w:tplc="0F86D4A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3B40D6"/>
    <w:multiLevelType w:val="multilevel"/>
    <w:tmpl w:val="2FEE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02437"/>
    <w:multiLevelType w:val="hybridMultilevel"/>
    <w:tmpl w:val="1032CB8E"/>
    <w:lvl w:ilvl="0" w:tplc="0419000B">
      <w:start w:val="1"/>
      <w:numFmt w:val="bullet"/>
      <w:lvlText w:val=""/>
      <w:lvlJc w:val="left"/>
      <w:pPr>
        <w:ind w:left="810" w:hanging="360"/>
      </w:pPr>
      <w:rPr>
        <w:rFonts w:ascii="Wingdings" w:hAnsi="Wingdings"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35CB623F"/>
    <w:multiLevelType w:val="hybridMultilevel"/>
    <w:tmpl w:val="D3AC012A"/>
    <w:lvl w:ilvl="0" w:tplc="EA3822A0">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DA3C72"/>
    <w:multiLevelType w:val="multilevel"/>
    <w:tmpl w:val="3F96B41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9A4BEE"/>
    <w:multiLevelType w:val="hybridMultilevel"/>
    <w:tmpl w:val="40D82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BF4A42"/>
    <w:multiLevelType w:val="multilevel"/>
    <w:tmpl w:val="35EC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9A0FEA"/>
    <w:multiLevelType w:val="multilevel"/>
    <w:tmpl w:val="26C82702"/>
    <w:lvl w:ilvl="0">
      <w:start w:val="1"/>
      <w:numFmt w:val="decimal"/>
      <w:lvlText w:val="%1."/>
      <w:lvlJc w:val="left"/>
      <w:pPr>
        <w:tabs>
          <w:tab w:val="num" w:pos="360"/>
        </w:tabs>
        <w:ind w:left="360" w:hanging="360"/>
      </w:pPr>
      <w:rPr>
        <w:rFonts w:ascii="Bookman Old Style" w:eastAsiaTheme="minorEastAsia" w:hAnsi="Bookman Old Style" w:cs="Arial"/>
        <w:b/>
        <w:i w:val="0"/>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B5424B4"/>
    <w:multiLevelType w:val="multilevel"/>
    <w:tmpl w:val="8B140F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829125A"/>
    <w:multiLevelType w:val="hybridMultilevel"/>
    <w:tmpl w:val="A308F31C"/>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7CA3450A"/>
    <w:multiLevelType w:val="hybridMultilevel"/>
    <w:tmpl w:val="AA10A8B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6"/>
  </w:num>
  <w:num w:numId="4">
    <w:abstractNumId w:val="1"/>
  </w:num>
  <w:num w:numId="5">
    <w:abstractNumId w:val="0"/>
  </w:num>
  <w:num w:numId="6">
    <w:abstractNumId w:val="11"/>
  </w:num>
  <w:num w:numId="7">
    <w:abstractNumId w:val="5"/>
  </w:num>
  <w:num w:numId="8">
    <w:abstractNumId w:val="8"/>
  </w:num>
  <w:num w:numId="9">
    <w:abstractNumId w:val="3"/>
  </w:num>
  <w:num w:numId="10">
    <w:abstractNumId w:val="7"/>
  </w:num>
  <w:num w:numId="11">
    <w:abstractNumId w:val="4"/>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996D0D"/>
    <w:rsid w:val="00006FFA"/>
    <w:rsid w:val="00012581"/>
    <w:rsid w:val="00046839"/>
    <w:rsid w:val="00081ACC"/>
    <w:rsid w:val="00090E61"/>
    <w:rsid w:val="00095AEC"/>
    <w:rsid w:val="000B0872"/>
    <w:rsid w:val="00114790"/>
    <w:rsid w:val="001154A6"/>
    <w:rsid w:val="0015240E"/>
    <w:rsid w:val="001549F6"/>
    <w:rsid w:val="001745D6"/>
    <w:rsid w:val="00190911"/>
    <w:rsid w:val="001E3145"/>
    <w:rsid w:val="00204306"/>
    <w:rsid w:val="00261134"/>
    <w:rsid w:val="002749BA"/>
    <w:rsid w:val="00282166"/>
    <w:rsid w:val="002C5FFE"/>
    <w:rsid w:val="002D37B9"/>
    <w:rsid w:val="002F18A4"/>
    <w:rsid w:val="002F1EB0"/>
    <w:rsid w:val="00312D17"/>
    <w:rsid w:val="003A3542"/>
    <w:rsid w:val="003B28F2"/>
    <w:rsid w:val="003B5A32"/>
    <w:rsid w:val="00487D92"/>
    <w:rsid w:val="004F58E3"/>
    <w:rsid w:val="004F5BFF"/>
    <w:rsid w:val="00500161"/>
    <w:rsid w:val="005024CA"/>
    <w:rsid w:val="00563CCE"/>
    <w:rsid w:val="005716FA"/>
    <w:rsid w:val="005764AD"/>
    <w:rsid w:val="00584DCA"/>
    <w:rsid w:val="0059398A"/>
    <w:rsid w:val="005A5DA0"/>
    <w:rsid w:val="005B19EE"/>
    <w:rsid w:val="005C061D"/>
    <w:rsid w:val="005D20B7"/>
    <w:rsid w:val="005D777B"/>
    <w:rsid w:val="006056FE"/>
    <w:rsid w:val="00664F7C"/>
    <w:rsid w:val="00677303"/>
    <w:rsid w:val="00702B08"/>
    <w:rsid w:val="00703FE6"/>
    <w:rsid w:val="00706883"/>
    <w:rsid w:val="0075521E"/>
    <w:rsid w:val="0077472E"/>
    <w:rsid w:val="00783FBA"/>
    <w:rsid w:val="00796927"/>
    <w:rsid w:val="007C763B"/>
    <w:rsid w:val="007E35A6"/>
    <w:rsid w:val="00805416"/>
    <w:rsid w:val="00811745"/>
    <w:rsid w:val="00825C89"/>
    <w:rsid w:val="00827A85"/>
    <w:rsid w:val="00852863"/>
    <w:rsid w:val="0093039A"/>
    <w:rsid w:val="00936A64"/>
    <w:rsid w:val="00962BBC"/>
    <w:rsid w:val="00976784"/>
    <w:rsid w:val="0098210B"/>
    <w:rsid w:val="00996D0D"/>
    <w:rsid w:val="009E0904"/>
    <w:rsid w:val="00A0309A"/>
    <w:rsid w:val="00A0702F"/>
    <w:rsid w:val="00A64DC5"/>
    <w:rsid w:val="00A90168"/>
    <w:rsid w:val="00A93497"/>
    <w:rsid w:val="00AA199F"/>
    <w:rsid w:val="00AB331E"/>
    <w:rsid w:val="00AC5E4C"/>
    <w:rsid w:val="00B0280F"/>
    <w:rsid w:val="00B041A4"/>
    <w:rsid w:val="00B63D4D"/>
    <w:rsid w:val="00B9080A"/>
    <w:rsid w:val="00B94A27"/>
    <w:rsid w:val="00BA4933"/>
    <w:rsid w:val="00BB4769"/>
    <w:rsid w:val="00BD26B6"/>
    <w:rsid w:val="00BD75FE"/>
    <w:rsid w:val="00BE691D"/>
    <w:rsid w:val="00BF68D0"/>
    <w:rsid w:val="00C009A0"/>
    <w:rsid w:val="00C63974"/>
    <w:rsid w:val="00C83B0B"/>
    <w:rsid w:val="00C83DE5"/>
    <w:rsid w:val="00CF0119"/>
    <w:rsid w:val="00D5681C"/>
    <w:rsid w:val="00DB1F09"/>
    <w:rsid w:val="00DD25BE"/>
    <w:rsid w:val="00E11D0B"/>
    <w:rsid w:val="00E517F5"/>
    <w:rsid w:val="00E51CA0"/>
    <w:rsid w:val="00E56BD9"/>
    <w:rsid w:val="00E70351"/>
    <w:rsid w:val="00F03B66"/>
    <w:rsid w:val="00F102FD"/>
    <w:rsid w:val="00F17499"/>
    <w:rsid w:val="00F316B2"/>
    <w:rsid w:val="00F42A92"/>
    <w:rsid w:val="00F701D5"/>
    <w:rsid w:val="00F76AB3"/>
    <w:rsid w:val="00F920EF"/>
    <w:rsid w:val="00F9547F"/>
    <w:rsid w:val="00FE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9f6,#6fc,#39f"/>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7B9"/>
  </w:style>
  <w:style w:type="paragraph" w:styleId="3">
    <w:name w:val="heading 3"/>
    <w:basedOn w:val="a"/>
    <w:link w:val="30"/>
    <w:uiPriority w:val="9"/>
    <w:qFormat/>
    <w:rsid w:val="00996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6D0D"/>
    <w:rPr>
      <w:rFonts w:ascii="Times New Roman" w:eastAsia="Times New Roman" w:hAnsi="Times New Roman" w:cs="Times New Roman"/>
      <w:b/>
      <w:bCs/>
      <w:sz w:val="27"/>
      <w:szCs w:val="27"/>
    </w:rPr>
  </w:style>
  <w:style w:type="paragraph" w:styleId="a3">
    <w:name w:val="Normal (Web)"/>
    <w:basedOn w:val="a"/>
    <w:uiPriority w:val="99"/>
    <w:semiHidden/>
    <w:unhideWhenUsed/>
    <w:rsid w:val="00996D0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96D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6D0D"/>
    <w:rPr>
      <w:rFonts w:ascii="Tahoma" w:hAnsi="Tahoma" w:cs="Tahoma"/>
      <w:sz w:val="16"/>
      <w:szCs w:val="16"/>
    </w:rPr>
  </w:style>
  <w:style w:type="paragraph" w:styleId="a6">
    <w:name w:val="header"/>
    <w:basedOn w:val="a"/>
    <w:link w:val="a7"/>
    <w:uiPriority w:val="99"/>
    <w:semiHidden/>
    <w:unhideWhenUsed/>
    <w:rsid w:val="00A0309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0309A"/>
  </w:style>
  <w:style w:type="paragraph" w:styleId="a8">
    <w:name w:val="footer"/>
    <w:basedOn w:val="a"/>
    <w:link w:val="a9"/>
    <w:uiPriority w:val="99"/>
    <w:semiHidden/>
    <w:unhideWhenUsed/>
    <w:rsid w:val="00A0309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0309A"/>
  </w:style>
  <w:style w:type="paragraph" w:styleId="aa">
    <w:name w:val="List Paragraph"/>
    <w:basedOn w:val="a"/>
    <w:uiPriority w:val="34"/>
    <w:qFormat/>
    <w:rsid w:val="00E517F5"/>
    <w:pPr>
      <w:ind w:left="720"/>
      <w:contextualSpacing/>
    </w:pPr>
  </w:style>
  <w:style w:type="paragraph" w:styleId="ab">
    <w:name w:val="No Spacing"/>
    <w:uiPriority w:val="1"/>
    <w:qFormat/>
    <w:rsid w:val="00962BBC"/>
    <w:pPr>
      <w:spacing w:after="0" w:line="240" w:lineRule="auto"/>
    </w:pPr>
  </w:style>
  <w:style w:type="character" w:styleId="ac">
    <w:name w:val="Hyperlink"/>
    <w:uiPriority w:val="99"/>
    <w:rsid w:val="00962BBC"/>
    <w:rPr>
      <w:rFonts w:cs="Times New Roman"/>
      <w:color w:val="0000FF"/>
      <w:u w:val="single"/>
    </w:rPr>
  </w:style>
  <w:style w:type="character" w:customStyle="1" w:styleId="apple-converted-space">
    <w:name w:val="apple-converted-space"/>
    <w:basedOn w:val="a0"/>
    <w:rsid w:val="00BD75FE"/>
  </w:style>
  <w:style w:type="paragraph" w:styleId="HTML">
    <w:name w:val="HTML Preformatted"/>
    <w:basedOn w:val="a"/>
    <w:link w:val="HTML0"/>
    <w:uiPriority w:val="99"/>
    <w:semiHidden/>
    <w:unhideWhenUsed/>
    <w:rsid w:val="0057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64AD"/>
    <w:rPr>
      <w:rFonts w:ascii="Courier New" w:eastAsia="Times New Roman" w:hAnsi="Courier New" w:cs="Courier New"/>
      <w:sz w:val="20"/>
      <w:szCs w:val="20"/>
    </w:rPr>
  </w:style>
  <w:style w:type="character" w:styleId="ad">
    <w:name w:val="Emphasis"/>
    <w:basedOn w:val="a0"/>
    <w:uiPriority w:val="20"/>
    <w:qFormat/>
    <w:rsid w:val="00190911"/>
    <w:rPr>
      <w:i/>
      <w:iCs/>
    </w:rPr>
  </w:style>
</w:styles>
</file>

<file path=word/webSettings.xml><?xml version="1.0" encoding="utf-8"?>
<w:webSettings xmlns:r="http://schemas.openxmlformats.org/officeDocument/2006/relationships" xmlns:w="http://schemas.openxmlformats.org/wordprocessingml/2006/main">
  <w:divs>
    <w:div w:id="379747336">
      <w:bodyDiv w:val="1"/>
      <w:marLeft w:val="0"/>
      <w:marRight w:val="0"/>
      <w:marTop w:val="0"/>
      <w:marBottom w:val="0"/>
      <w:divBdr>
        <w:top w:val="none" w:sz="0" w:space="0" w:color="auto"/>
        <w:left w:val="none" w:sz="0" w:space="0" w:color="auto"/>
        <w:bottom w:val="none" w:sz="0" w:space="0" w:color="auto"/>
        <w:right w:val="none" w:sz="0" w:space="0" w:color="auto"/>
      </w:divBdr>
    </w:div>
    <w:div w:id="420764010">
      <w:bodyDiv w:val="1"/>
      <w:marLeft w:val="0"/>
      <w:marRight w:val="0"/>
      <w:marTop w:val="0"/>
      <w:marBottom w:val="0"/>
      <w:divBdr>
        <w:top w:val="none" w:sz="0" w:space="0" w:color="auto"/>
        <w:left w:val="none" w:sz="0" w:space="0" w:color="auto"/>
        <w:bottom w:val="none" w:sz="0" w:space="0" w:color="auto"/>
        <w:right w:val="none" w:sz="0" w:space="0" w:color="auto"/>
      </w:divBdr>
    </w:div>
    <w:div w:id="472021013">
      <w:bodyDiv w:val="1"/>
      <w:marLeft w:val="0"/>
      <w:marRight w:val="0"/>
      <w:marTop w:val="0"/>
      <w:marBottom w:val="0"/>
      <w:divBdr>
        <w:top w:val="none" w:sz="0" w:space="0" w:color="auto"/>
        <w:left w:val="none" w:sz="0" w:space="0" w:color="auto"/>
        <w:bottom w:val="none" w:sz="0" w:space="0" w:color="auto"/>
        <w:right w:val="none" w:sz="0" w:space="0" w:color="auto"/>
      </w:divBdr>
    </w:div>
    <w:div w:id="602806285">
      <w:bodyDiv w:val="1"/>
      <w:marLeft w:val="0"/>
      <w:marRight w:val="0"/>
      <w:marTop w:val="0"/>
      <w:marBottom w:val="0"/>
      <w:divBdr>
        <w:top w:val="none" w:sz="0" w:space="0" w:color="auto"/>
        <w:left w:val="none" w:sz="0" w:space="0" w:color="auto"/>
        <w:bottom w:val="none" w:sz="0" w:space="0" w:color="auto"/>
        <w:right w:val="none" w:sz="0" w:space="0" w:color="auto"/>
      </w:divBdr>
    </w:div>
    <w:div w:id="1718242764">
      <w:bodyDiv w:val="1"/>
      <w:marLeft w:val="0"/>
      <w:marRight w:val="0"/>
      <w:marTop w:val="0"/>
      <w:marBottom w:val="0"/>
      <w:divBdr>
        <w:top w:val="none" w:sz="0" w:space="0" w:color="auto"/>
        <w:left w:val="none" w:sz="0" w:space="0" w:color="auto"/>
        <w:bottom w:val="none" w:sz="0" w:space="0" w:color="auto"/>
        <w:right w:val="none" w:sz="0" w:space="0" w:color="auto"/>
      </w:divBdr>
    </w:div>
    <w:div w:id="1950887630">
      <w:bodyDiv w:val="1"/>
      <w:marLeft w:val="0"/>
      <w:marRight w:val="0"/>
      <w:marTop w:val="0"/>
      <w:marBottom w:val="0"/>
      <w:divBdr>
        <w:top w:val="none" w:sz="0" w:space="0" w:color="auto"/>
        <w:left w:val="none" w:sz="0" w:space="0" w:color="auto"/>
        <w:bottom w:val="none" w:sz="0" w:space="0" w:color="auto"/>
        <w:right w:val="none" w:sz="0" w:space="0" w:color="auto"/>
      </w:divBdr>
      <w:divsChild>
        <w:div w:id="503938003">
          <w:marLeft w:val="0"/>
          <w:marRight w:val="0"/>
          <w:marTop w:val="0"/>
          <w:marBottom w:val="0"/>
          <w:divBdr>
            <w:top w:val="none" w:sz="0" w:space="0" w:color="auto"/>
            <w:left w:val="none" w:sz="0" w:space="0" w:color="auto"/>
            <w:bottom w:val="none" w:sz="0" w:space="0" w:color="auto"/>
            <w:right w:val="none" w:sz="0" w:space="0" w:color="auto"/>
          </w:divBdr>
        </w:div>
      </w:divsChild>
    </w:div>
    <w:div w:id="19716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c.zakarpattya@mns.gov.u&#1072;" TargetMode="External"/><Relationship Id="rId5" Type="http://schemas.openxmlformats.org/officeDocument/2006/relationships/webSettings" Target="webSettings.xml"/><Relationship Id="rId10" Type="http://schemas.openxmlformats.org/officeDocument/2006/relationships/hyperlink" Target="http://nmc-zak.at.u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7E46-B3D2-4F9A-B2DA-BEE5EB6C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Admin</cp:lastModifiedBy>
  <cp:revision>2</cp:revision>
  <dcterms:created xsi:type="dcterms:W3CDTF">2017-12-05T08:27:00Z</dcterms:created>
  <dcterms:modified xsi:type="dcterms:W3CDTF">2017-12-05T08:27:00Z</dcterms:modified>
</cp:coreProperties>
</file>