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D56" w:rsidRPr="00EA7D56" w:rsidRDefault="00EA7D56" w:rsidP="00EA7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7D56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EA7D56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"https://ips.ligazakon.net/document/view/RE36304?an=2" \t "_blank" </w:instrText>
      </w:r>
      <w:r w:rsidRPr="00EA7D56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  <w:r w:rsidRPr="00EA7D56">
        <w:rPr>
          <w:rFonts w:ascii="Times New Roman" w:eastAsia="Times New Roman" w:hAnsi="Times New Roman" w:cs="Times New Roman"/>
          <w:color w:val="337AB7"/>
          <w:sz w:val="24"/>
          <w:szCs w:val="24"/>
          <w:lang w:eastAsia="uk-UA"/>
        </w:rPr>
        <w:t>Наказом</w:t>
      </w:r>
      <w:r w:rsidRPr="00EA7D56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  <w:r w:rsidRPr="00EA7D56">
        <w:rPr>
          <w:rFonts w:ascii="Times New Roman" w:eastAsia="Times New Roman" w:hAnsi="Times New Roman" w:cs="Times New Roman"/>
          <w:sz w:val="24"/>
          <w:szCs w:val="24"/>
          <w:lang w:eastAsia="uk-UA"/>
        </w:rPr>
        <w:t> Міністерства освіти і науки України від 5 травня 2021 року №498 урегулювано проведення зовнішнього незалежного оцінювання 2022 року. Відповідно до наказу кожен зареєстрований учасник має право за рахунок коштів державного бюджету пройти тести  щонайбільше </w:t>
      </w:r>
      <w:r w:rsidRPr="00EA7D56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з п’яти навчальних предметів</w:t>
      </w:r>
      <w:r w:rsidRPr="00EA7D56">
        <w:rPr>
          <w:rFonts w:ascii="Times New Roman" w:eastAsia="Times New Roman" w:hAnsi="Times New Roman" w:cs="Times New Roman"/>
          <w:sz w:val="24"/>
          <w:szCs w:val="24"/>
          <w:lang w:eastAsia="uk-UA"/>
        </w:rPr>
        <w:t>. Загалом зовнішнє незалежне оцінювання відбуватиметься з тринадцяти навчальних предметів:</w:t>
      </w:r>
    </w:p>
    <w:p w:rsidR="00EA7D56" w:rsidRPr="00EA7D56" w:rsidRDefault="00EA7D56" w:rsidP="00EA7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7D5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7848600" cy="1889760"/>
            <wp:effectExtent l="0" t="0" r="0" b="0"/>
            <wp:docPr id="2" name="Рисунок 2" descr="http://testportal.gov.ua/wp-content/uploads/2021/01/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stportal.gov.ua/wp-content/uploads/2021/01/22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D56" w:rsidRPr="00EA7D56" w:rsidRDefault="00EA7D56" w:rsidP="00EA7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7D56">
        <w:rPr>
          <w:rFonts w:ascii="Times New Roman" w:eastAsia="Times New Roman" w:hAnsi="Times New Roman" w:cs="Times New Roman"/>
          <w:sz w:val="24"/>
          <w:szCs w:val="24"/>
          <w:lang w:eastAsia="uk-UA"/>
        </w:rPr>
        <w:t>Якщо учасник  / учасниця бажатиме скласти більше п’яти навчальних предметів, він / вона зможе зробити це за кошти фізичних і юридичних осіб.</w:t>
      </w:r>
    </w:p>
    <w:p w:rsidR="00EA7D56" w:rsidRPr="00EA7D56" w:rsidRDefault="00EA7D56" w:rsidP="00EA7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7D5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6150187" cy="3459480"/>
            <wp:effectExtent l="0" t="0" r="3175" b="7620"/>
            <wp:docPr id="1" name="Рисунок 1" descr="http://testportal.gov.ua/wp-content/uploads/2021/10/preszahid_ZNO-2021-pidsumky-provedennya-711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portal.gov.ua/wp-content/uploads/2021/10/preszahid_ZNO-2021-pidsumky-provedennya-711x4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47" cy="346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D56" w:rsidRPr="00EA7D56" w:rsidRDefault="00EA7D56" w:rsidP="00EA7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7D56">
        <w:rPr>
          <w:rFonts w:ascii="Times New Roman" w:eastAsia="Times New Roman" w:hAnsi="Times New Roman" w:cs="Times New Roman"/>
          <w:sz w:val="24"/>
          <w:szCs w:val="24"/>
          <w:lang w:eastAsia="uk-UA"/>
        </w:rPr>
        <w:t>Зміст сертифікаційних робіт відповідатиме </w:t>
      </w:r>
      <w:hyperlink r:id="rId7" w:history="1">
        <w:r w:rsidRPr="00EA7D56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uk-UA"/>
          </w:rPr>
          <w:t>програмам</w:t>
        </w:r>
      </w:hyperlink>
      <w:r w:rsidRPr="00EA7D56">
        <w:rPr>
          <w:rFonts w:ascii="Times New Roman" w:eastAsia="Times New Roman" w:hAnsi="Times New Roman" w:cs="Times New Roman"/>
          <w:sz w:val="24"/>
          <w:szCs w:val="24"/>
          <w:lang w:eastAsia="uk-UA"/>
        </w:rPr>
        <w:t> зовнішнього незалежного оцінювання, затвердженим наказами Міністерства освіти і науки України від 26 червня 2018 року №696, від 20 грудня 2018 року №1426, від 04 грудня 2019 року №1513.</w:t>
      </w:r>
    </w:p>
    <w:p w:rsidR="00EA7D56" w:rsidRPr="00EA7D56" w:rsidRDefault="00EA7D56" w:rsidP="00EA7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7D56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Переклад завдань сертифікаційних робіт з історії України, математики (завдання рівня стандарту), математики, біології, географії, фізики, хімії здійснюватиметься кримськотатарською, молдовською, польською, російською, румунською та угорською мовами.</w:t>
      </w:r>
    </w:p>
    <w:p w:rsidR="00EA7D56" w:rsidRPr="00EA7D56" w:rsidRDefault="00EA7D56" w:rsidP="00EA7D5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uk-UA"/>
        </w:rPr>
      </w:pPr>
      <w:r w:rsidRPr="00EA7D56">
        <w:rPr>
          <w:rFonts w:ascii="Times New Roman" w:eastAsia="Times New Roman" w:hAnsi="Times New Roman" w:cs="Times New Roman"/>
          <w:b/>
          <w:bCs/>
          <w:caps/>
          <w:color w:val="F24E5E"/>
          <w:sz w:val="24"/>
          <w:szCs w:val="24"/>
          <w:lang w:eastAsia="uk-UA"/>
        </w:rPr>
        <w:t>ДЕРЖАВНА ПІДСУМКОВА АТЕСТАЦІЯ У ФОРМІ ЗОВНІШНЬОГО НЕ</w:t>
      </w:r>
      <w:bookmarkStart w:id="0" w:name="_GoBack"/>
      <w:bookmarkEnd w:id="0"/>
      <w:r w:rsidRPr="00EA7D56">
        <w:rPr>
          <w:rFonts w:ascii="Times New Roman" w:eastAsia="Times New Roman" w:hAnsi="Times New Roman" w:cs="Times New Roman"/>
          <w:b/>
          <w:bCs/>
          <w:caps/>
          <w:color w:val="F24E5E"/>
          <w:sz w:val="24"/>
          <w:szCs w:val="24"/>
          <w:lang w:eastAsia="uk-UA"/>
        </w:rPr>
        <w:t>ЗАЛЕЖНОГО ОЦІНЮВАННЯ</w:t>
      </w:r>
    </w:p>
    <w:p w:rsidR="00EA7D56" w:rsidRPr="00EA7D56" w:rsidRDefault="00EA7D56" w:rsidP="00EA7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7D56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Результати зовнішнього оцінювання із чотирьох навчальних предметів зараховуються як результати державної підсумкової атестації (за шкалою 1–12 балів) за освітній рівень повної загальної середньої освіти  </w:t>
      </w:r>
      <w:r w:rsidRPr="00EA7D56">
        <w:rPr>
          <w:rFonts w:ascii="Times New Roman" w:eastAsia="Times New Roman" w:hAnsi="Times New Roman" w:cs="Times New Roman"/>
          <w:color w:val="EB5B5B"/>
          <w:sz w:val="24"/>
          <w:szCs w:val="24"/>
          <w:lang w:eastAsia="uk-UA"/>
        </w:rPr>
        <w:t>для учнів (слухачів, студентів) закладів загальної середньої освіти, професійної (професійно-технічної), вищої освіти, які в 2021 році завершують здобуття повної загальної середньої освіти</w:t>
      </w:r>
      <w:r w:rsidRPr="00EA7D5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EA7D56" w:rsidRPr="00EA7D56" w:rsidRDefault="00EA7D56" w:rsidP="00EA7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7D56">
        <w:rPr>
          <w:rFonts w:ascii="Times New Roman" w:eastAsia="Times New Roman" w:hAnsi="Times New Roman" w:cs="Times New Roman"/>
          <w:sz w:val="24"/>
          <w:szCs w:val="24"/>
          <w:lang w:eastAsia="uk-UA"/>
        </w:rPr>
        <w:t>українська мова (усі завдання сертифікаційної роботи) або української мова і література (</w:t>
      </w:r>
      <w:proofErr w:type="spellStart"/>
      <w:r w:rsidRPr="00EA7D56">
        <w:rPr>
          <w:rFonts w:ascii="Times New Roman" w:eastAsia="Times New Roman" w:hAnsi="Times New Roman" w:cs="Times New Roman"/>
          <w:sz w:val="24"/>
          <w:szCs w:val="24"/>
          <w:lang w:eastAsia="uk-UA"/>
        </w:rPr>
        <w:t>субтест</w:t>
      </w:r>
      <w:proofErr w:type="spellEnd"/>
      <w:r w:rsidRPr="00EA7D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“Атестаційні завдання”);</w:t>
      </w:r>
    </w:p>
    <w:p w:rsidR="00EA7D56" w:rsidRPr="00EA7D56" w:rsidRDefault="00EA7D56" w:rsidP="00EA7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7D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математика (за підсумками виконання сертифікаційної роботи з: математики (завдання рівня стандарту) або завдань </w:t>
      </w:r>
      <w:proofErr w:type="spellStart"/>
      <w:r w:rsidRPr="00EA7D56">
        <w:rPr>
          <w:rFonts w:ascii="Times New Roman" w:eastAsia="Times New Roman" w:hAnsi="Times New Roman" w:cs="Times New Roman"/>
          <w:sz w:val="24"/>
          <w:szCs w:val="24"/>
          <w:lang w:eastAsia="uk-UA"/>
        </w:rPr>
        <w:t>субтесту</w:t>
      </w:r>
      <w:proofErr w:type="spellEnd"/>
      <w:r w:rsidRPr="00EA7D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“Атестаційні завдання з математики” (для здобувачів освіти, які вивчали математику на рівні стандарту); математики (для здобувачів освіти, які вивчали математику на профільному рівні));</w:t>
      </w:r>
    </w:p>
    <w:p w:rsidR="00EA7D56" w:rsidRPr="00EA7D56" w:rsidRDefault="00EA7D56" w:rsidP="00EA7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7D56">
        <w:rPr>
          <w:rFonts w:ascii="Times New Roman" w:eastAsia="Times New Roman" w:hAnsi="Times New Roman" w:cs="Times New Roman"/>
          <w:sz w:val="24"/>
          <w:szCs w:val="24"/>
          <w:lang w:eastAsia="uk-UA"/>
        </w:rPr>
        <w:t>історія України (</w:t>
      </w:r>
      <w:proofErr w:type="spellStart"/>
      <w:r w:rsidRPr="00EA7D56">
        <w:rPr>
          <w:rFonts w:ascii="Times New Roman" w:eastAsia="Times New Roman" w:hAnsi="Times New Roman" w:cs="Times New Roman"/>
          <w:sz w:val="24"/>
          <w:szCs w:val="24"/>
          <w:lang w:eastAsia="uk-UA"/>
        </w:rPr>
        <w:t>субтест</w:t>
      </w:r>
      <w:proofErr w:type="spellEnd"/>
      <w:r w:rsidRPr="00EA7D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“Період XX – початок XXI століття”) або іноземна мова – за вибором здобувача освіти;</w:t>
      </w:r>
    </w:p>
    <w:p w:rsidR="00EA7D56" w:rsidRPr="00EA7D56" w:rsidRDefault="00EA7D56" w:rsidP="00EA7D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7D56">
        <w:rPr>
          <w:rFonts w:ascii="Times New Roman" w:eastAsia="Times New Roman" w:hAnsi="Times New Roman" w:cs="Times New Roman"/>
          <w:sz w:val="24"/>
          <w:szCs w:val="24"/>
          <w:lang w:eastAsia="uk-UA"/>
        </w:rPr>
        <w:t>один з навчальних предметів (історія України, біологія, географія, фізика, хімія, англійська мова, іспанська мова, німецька мова, французька мова).</w:t>
      </w:r>
    </w:p>
    <w:p w:rsidR="00EA7D56" w:rsidRPr="00EA7D56" w:rsidRDefault="00EA7D56" w:rsidP="00EA7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7D56">
        <w:rPr>
          <w:rFonts w:ascii="Times New Roman" w:eastAsia="Times New Roman" w:hAnsi="Times New Roman" w:cs="Times New Roman"/>
          <w:sz w:val="24"/>
          <w:szCs w:val="24"/>
          <w:lang w:eastAsia="uk-UA"/>
        </w:rPr>
        <w:t>Учням, які виберуть для проходження державної підсумкової атестації математику та/або іноземну мову, оцінка ДПА (за шкалою 1–12 балів) буде визначатися залежно від рівня, на якому вони цей навчальний предмет вивчали:</w:t>
      </w:r>
    </w:p>
    <w:p w:rsidR="00EA7D56" w:rsidRPr="00EA7D56" w:rsidRDefault="00EA7D56" w:rsidP="00EA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7D56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тих, хто вивчав математику та/або іноземну мову на профільному рівні, оцінкою за ДПА буде результат виконання завдань рівня стандарту та профільного рівня;</w:t>
      </w:r>
    </w:p>
    <w:p w:rsidR="00EA7D56" w:rsidRPr="00EA7D56" w:rsidRDefault="00EA7D56" w:rsidP="00EA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A7D56">
        <w:rPr>
          <w:rFonts w:ascii="Times New Roman" w:eastAsia="Times New Roman" w:hAnsi="Times New Roman" w:cs="Times New Roman"/>
          <w:sz w:val="24"/>
          <w:szCs w:val="24"/>
          <w:lang w:eastAsia="uk-UA"/>
        </w:rPr>
        <w:t>для тих, хто вивчав математику та/або іноземну мову на рівні стандарту, оцінкою за ДПА буде результат виконання завдань рівня стандарту.</w:t>
      </w:r>
    </w:p>
    <w:p w:rsidR="00BC69B1" w:rsidRDefault="00BC69B1"/>
    <w:sectPr w:rsidR="00BC69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05864"/>
    <w:multiLevelType w:val="multilevel"/>
    <w:tmpl w:val="71BC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9153FA"/>
    <w:multiLevelType w:val="multilevel"/>
    <w:tmpl w:val="ABA6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66"/>
    <w:rsid w:val="003C0E66"/>
    <w:rsid w:val="00AA63B2"/>
    <w:rsid w:val="00BC69B1"/>
    <w:rsid w:val="00EA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E3F3A-024F-4B5D-A3F3-AE75AFA3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A7D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A7D56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EA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A7D56"/>
    <w:rPr>
      <w:color w:val="0000FF"/>
      <w:u w:val="single"/>
    </w:rPr>
  </w:style>
  <w:style w:type="character" w:styleId="a5">
    <w:name w:val="Emphasis"/>
    <w:basedOn w:val="a0"/>
    <w:uiPriority w:val="20"/>
    <w:qFormat/>
    <w:rsid w:val="00EA7D56"/>
    <w:rPr>
      <w:i/>
      <w:iCs/>
    </w:rPr>
  </w:style>
  <w:style w:type="character" w:styleId="a6">
    <w:name w:val="Strong"/>
    <w:basedOn w:val="a0"/>
    <w:uiPriority w:val="22"/>
    <w:qFormat/>
    <w:rsid w:val="00EA7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88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stportal.gov.ua/zno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1794</Words>
  <Characters>1024</Characters>
  <Application>Microsoft Office Word</Application>
  <DocSecurity>0</DocSecurity>
  <Lines>8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2021-10-19T07:10:00Z</dcterms:created>
  <dcterms:modified xsi:type="dcterms:W3CDTF">2021-10-19T07:10:00Z</dcterms:modified>
</cp:coreProperties>
</file>