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8E" w:rsidRPr="008C37F3" w:rsidRDefault="007C528E" w:rsidP="00025258">
      <w:pPr>
        <w:pStyle w:val="ac"/>
        <w:spacing w:line="360" w:lineRule="auto"/>
        <w:jc w:val="both"/>
        <w:rPr>
          <w:rFonts w:ascii="Times New Roman" w:hAnsi="Times New Roman" w:cs="Times New Roman"/>
          <w:sz w:val="28"/>
          <w:szCs w:val="28"/>
        </w:rPr>
      </w:pPr>
    </w:p>
    <w:p w:rsidR="007C528E" w:rsidRPr="008C37F3" w:rsidRDefault="007C528E" w:rsidP="00025258">
      <w:pPr>
        <w:pStyle w:val="ac"/>
        <w:spacing w:line="360" w:lineRule="auto"/>
        <w:jc w:val="both"/>
        <w:rPr>
          <w:rFonts w:ascii="Times New Roman" w:hAnsi="Times New Roman" w:cs="Times New Roman"/>
          <w:sz w:val="28"/>
          <w:szCs w:val="28"/>
        </w:rPr>
      </w:pPr>
    </w:p>
    <w:p w:rsidR="00720496" w:rsidRPr="008C37F3" w:rsidRDefault="00720496" w:rsidP="00025258">
      <w:pPr>
        <w:pStyle w:val="ac"/>
        <w:spacing w:line="360" w:lineRule="auto"/>
        <w:jc w:val="both"/>
        <w:rPr>
          <w:rFonts w:ascii="Times New Roman" w:eastAsia="Times New Roman" w:hAnsi="Times New Roman" w:cs="Times New Roman"/>
          <w:bCs/>
          <w:color w:val="000000"/>
          <w:sz w:val="28"/>
          <w:szCs w:val="28"/>
          <w:lang w:eastAsia="ru-RU"/>
        </w:rPr>
      </w:pPr>
    </w:p>
    <w:p w:rsidR="00720496" w:rsidRPr="008C37F3" w:rsidRDefault="00720496" w:rsidP="00025258">
      <w:pPr>
        <w:pStyle w:val="ac"/>
        <w:spacing w:line="360" w:lineRule="auto"/>
        <w:jc w:val="both"/>
        <w:rPr>
          <w:rFonts w:ascii="Times New Roman" w:eastAsia="Times New Roman" w:hAnsi="Times New Roman" w:cs="Times New Roman"/>
          <w:bCs/>
          <w:color w:val="000000"/>
          <w:sz w:val="28"/>
          <w:szCs w:val="28"/>
          <w:lang w:eastAsia="ru-RU"/>
        </w:rPr>
      </w:pPr>
    </w:p>
    <w:p w:rsidR="00720496" w:rsidRPr="008C37F3" w:rsidRDefault="00720496" w:rsidP="00025258">
      <w:pPr>
        <w:pStyle w:val="ac"/>
        <w:spacing w:line="360" w:lineRule="auto"/>
        <w:jc w:val="both"/>
        <w:rPr>
          <w:rFonts w:ascii="Times New Roman" w:eastAsia="Times New Roman" w:hAnsi="Times New Roman" w:cs="Times New Roman"/>
          <w:bCs/>
          <w:color w:val="000000"/>
          <w:sz w:val="28"/>
          <w:szCs w:val="28"/>
          <w:lang w:eastAsia="ru-RU"/>
        </w:rPr>
      </w:pPr>
    </w:p>
    <w:p w:rsidR="00783F4E" w:rsidRPr="008C37F3" w:rsidRDefault="00025258" w:rsidP="00025258">
      <w:pPr>
        <w:pStyle w:val="ac"/>
        <w:jc w:val="center"/>
        <w:rPr>
          <w:rFonts w:asciiTheme="majorHAnsi" w:eastAsia="Times New Roman" w:hAnsiTheme="majorHAnsi" w:cs="Times New Roman"/>
          <w:b/>
          <w:bCs/>
          <w:color w:val="000000"/>
          <w:sz w:val="36"/>
          <w:szCs w:val="36"/>
          <w:lang w:eastAsia="ru-RU"/>
        </w:rPr>
      </w:pPr>
      <w:r w:rsidRPr="008C37F3">
        <w:rPr>
          <w:rFonts w:asciiTheme="majorHAnsi" w:eastAsia="Times New Roman" w:hAnsiTheme="majorHAnsi" w:cs="Times New Roman"/>
          <w:b/>
          <w:bCs/>
          <w:color w:val="000000"/>
          <w:sz w:val="36"/>
          <w:szCs w:val="36"/>
          <w:lang w:eastAsia="ru-RU"/>
        </w:rPr>
        <w:t>ОСВІТНЯ ПРОГРАМА</w:t>
      </w:r>
    </w:p>
    <w:p w:rsidR="00720496" w:rsidRPr="008C37F3" w:rsidRDefault="00783F4E" w:rsidP="00025258">
      <w:pPr>
        <w:pStyle w:val="ac"/>
        <w:jc w:val="center"/>
        <w:rPr>
          <w:rFonts w:asciiTheme="majorHAnsi" w:eastAsia="Times New Roman" w:hAnsiTheme="majorHAnsi" w:cs="Times New Roman"/>
          <w:b/>
          <w:bCs/>
          <w:color w:val="000000"/>
          <w:sz w:val="36"/>
          <w:szCs w:val="36"/>
          <w:lang w:eastAsia="ru-RU"/>
        </w:rPr>
      </w:pPr>
      <w:r w:rsidRPr="008C37F3">
        <w:rPr>
          <w:rFonts w:asciiTheme="majorHAnsi" w:eastAsia="Times New Roman" w:hAnsiTheme="majorHAnsi" w:cs="Times New Roman"/>
          <w:b/>
          <w:bCs/>
          <w:color w:val="000000"/>
          <w:sz w:val="36"/>
          <w:szCs w:val="36"/>
          <w:lang w:eastAsia="ru-RU"/>
        </w:rPr>
        <w:t>класичної гімназії Ужгородської міської ради Закарпатської області</w:t>
      </w:r>
    </w:p>
    <w:p w:rsidR="00314423" w:rsidRPr="008C37F3" w:rsidRDefault="00314423" w:rsidP="00025258">
      <w:pPr>
        <w:pStyle w:val="ac"/>
        <w:spacing w:line="360" w:lineRule="auto"/>
        <w:jc w:val="both"/>
        <w:rPr>
          <w:rFonts w:ascii="Times New Roman" w:eastAsia="Times New Roman" w:hAnsi="Times New Roman" w:cs="Times New Roman"/>
          <w:bCs/>
          <w:color w:val="000000"/>
          <w:sz w:val="28"/>
          <w:szCs w:val="28"/>
          <w:lang w:eastAsia="ru-RU"/>
        </w:rPr>
      </w:pPr>
    </w:p>
    <w:p w:rsidR="00314423" w:rsidRDefault="00314423" w:rsidP="00025258">
      <w:pPr>
        <w:pStyle w:val="ac"/>
        <w:spacing w:line="360" w:lineRule="auto"/>
        <w:jc w:val="both"/>
        <w:rPr>
          <w:rFonts w:ascii="Times New Roman" w:eastAsia="Times New Roman" w:hAnsi="Times New Roman" w:cs="Times New Roman"/>
          <w:bCs/>
          <w:color w:val="000000"/>
          <w:sz w:val="28"/>
          <w:szCs w:val="28"/>
          <w:lang w:eastAsia="ru-RU"/>
        </w:rPr>
      </w:pPr>
    </w:p>
    <w:p w:rsidR="00B85EEC" w:rsidRDefault="00B85EEC" w:rsidP="00025258">
      <w:pPr>
        <w:pStyle w:val="ac"/>
        <w:spacing w:line="360" w:lineRule="auto"/>
        <w:jc w:val="both"/>
        <w:rPr>
          <w:rFonts w:ascii="Times New Roman" w:eastAsia="Times New Roman" w:hAnsi="Times New Roman" w:cs="Times New Roman"/>
          <w:bCs/>
          <w:color w:val="000000"/>
          <w:sz w:val="28"/>
          <w:szCs w:val="28"/>
          <w:lang w:eastAsia="ru-RU"/>
        </w:rPr>
      </w:pPr>
    </w:p>
    <w:p w:rsidR="00B85EEC" w:rsidRDefault="00B85EEC" w:rsidP="00025258">
      <w:pPr>
        <w:pStyle w:val="ac"/>
        <w:spacing w:line="360" w:lineRule="auto"/>
        <w:jc w:val="both"/>
        <w:rPr>
          <w:rFonts w:ascii="Times New Roman" w:eastAsia="Times New Roman" w:hAnsi="Times New Roman" w:cs="Times New Roman"/>
          <w:bCs/>
          <w:color w:val="000000"/>
          <w:sz w:val="28"/>
          <w:szCs w:val="28"/>
          <w:lang w:eastAsia="ru-RU"/>
        </w:rPr>
      </w:pPr>
    </w:p>
    <w:p w:rsidR="00B85EEC" w:rsidRDefault="00B85EEC" w:rsidP="00025258">
      <w:pPr>
        <w:pStyle w:val="ac"/>
        <w:spacing w:line="360" w:lineRule="auto"/>
        <w:jc w:val="both"/>
        <w:rPr>
          <w:rFonts w:ascii="Times New Roman" w:eastAsia="Times New Roman" w:hAnsi="Times New Roman" w:cs="Times New Roman"/>
          <w:bCs/>
          <w:color w:val="000000"/>
          <w:sz w:val="28"/>
          <w:szCs w:val="28"/>
          <w:lang w:eastAsia="ru-RU"/>
        </w:rPr>
      </w:pPr>
    </w:p>
    <w:p w:rsidR="00B85EEC" w:rsidRDefault="00B85EEC" w:rsidP="00025258">
      <w:pPr>
        <w:pStyle w:val="ac"/>
        <w:spacing w:line="360" w:lineRule="auto"/>
        <w:jc w:val="both"/>
        <w:rPr>
          <w:rFonts w:ascii="Times New Roman" w:eastAsia="Times New Roman" w:hAnsi="Times New Roman" w:cs="Times New Roman"/>
          <w:bCs/>
          <w:color w:val="000000"/>
          <w:sz w:val="28"/>
          <w:szCs w:val="28"/>
          <w:lang w:eastAsia="ru-RU"/>
        </w:rPr>
      </w:pPr>
    </w:p>
    <w:p w:rsidR="00B85EEC" w:rsidRPr="008C37F3" w:rsidRDefault="00B85EEC" w:rsidP="00025258">
      <w:pPr>
        <w:pStyle w:val="ac"/>
        <w:spacing w:line="360" w:lineRule="auto"/>
        <w:jc w:val="both"/>
        <w:rPr>
          <w:rFonts w:ascii="Times New Roman" w:eastAsia="Times New Roman" w:hAnsi="Times New Roman" w:cs="Times New Roman"/>
          <w:bCs/>
          <w:color w:val="000000"/>
          <w:sz w:val="28"/>
          <w:szCs w:val="28"/>
          <w:lang w:eastAsia="ru-RU"/>
        </w:rPr>
      </w:pPr>
    </w:p>
    <w:p w:rsidR="00314423" w:rsidRPr="00B85EEC" w:rsidRDefault="00314423" w:rsidP="00025258">
      <w:pPr>
        <w:pStyle w:val="ac"/>
        <w:spacing w:line="360" w:lineRule="auto"/>
        <w:jc w:val="right"/>
        <w:rPr>
          <w:rFonts w:ascii="Times New Roman" w:eastAsia="Times New Roman" w:hAnsi="Times New Roman" w:cs="Times New Roman"/>
          <w:b/>
          <w:bCs/>
          <w:i/>
          <w:color w:val="000000"/>
          <w:sz w:val="28"/>
          <w:szCs w:val="28"/>
          <w:lang w:eastAsia="ru-RU"/>
        </w:rPr>
      </w:pPr>
      <w:r w:rsidRPr="00B85EEC">
        <w:rPr>
          <w:rFonts w:ascii="Times New Roman" w:eastAsia="Times New Roman" w:hAnsi="Times New Roman" w:cs="Times New Roman"/>
          <w:b/>
          <w:bCs/>
          <w:i/>
          <w:color w:val="000000"/>
          <w:sz w:val="28"/>
          <w:szCs w:val="28"/>
          <w:lang w:eastAsia="ru-RU"/>
        </w:rPr>
        <w:t>Прийнято</w:t>
      </w:r>
    </w:p>
    <w:p w:rsidR="00314423" w:rsidRPr="00B85EEC" w:rsidRDefault="00314423" w:rsidP="00025258">
      <w:pPr>
        <w:pStyle w:val="ac"/>
        <w:spacing w:line="360" w:lineRule="auto"/>
        <w:jc w:val="right"/>
        <w:rPr>
          <w:rFonts w:ascii="Times New Roman" w:eastAsia="Times New Roman" w:hAnsi="Times New Roman" w:cs="Times New Roman"/>
          <w:b/>
          <w:bCs/>
          <w:i/>
          <w:color w:val="000000"/>
          <w:sz w:val="28"/>
          <w:szCs w:val="28"/>
          <w:lang w:eastAsia="ru-RU"/>
        </w:rPr>
      </w:pPr>
      <w:r w:rsidRPr="00B85EEC">
        <w:rPr>
          <w:rFonts w:ascii="Times New Roman" w:eastAsia="Times New Roman" w:hAnsi="Times New Roman" w:cs="Times New Roman"/>
          <w:b/>
          <w:bCs/>
          <w:i/>
          <w:color w:val="000000"/>
          <w:sz w:val="28"/>
          <w:szCs w:val="28"/>
          <w:lang w:eastAsia="ru-RU"/>
        </w:rPr>
        <w:t>на засіданні пед</w:t>
      </w:r>
      <w:r w:rsidR="00B85EEC">
        <w:rPr>
          <w:rFonts w:ascii="Times New Roman" w:eastAsia="Times New Roman" w:hAnsi="Times New Roman" w:cs="Times New Roman"/>
          <w:b/>
          <w:bCs/>
          <w:i/>
          <w:color w:val="000000"/>
          <w:sz w:val="28"/>
          <w:szCs w:val="28"/>
          <w:lang w:eastAsia="ru-RU"/>
        </w:rPr>
        <w:t xml:space="preserve">агогічної </w:t>
      </w:r>
      <w:r w:rsidRPr="00B85EEC">
        <w:rPr>
          <w:rFonts w:ascii="Times New Roman" w:eastAsia="Times New Roman" w:hAnsi="Times New Roman" w:cs="Times New Roman"/>
          <w:b/>
          <w:bCs/>
          <w:i/>
          <w:color w:val="000000"/>
          <w:sz w:val="28"/>
          <w:szCs w:val="28"/>
          <w:lang w:eastAsia="ru-RU"/>
        </w:rPr>
        <w:t>ради</w:t>
      </w:r>
    </w:p>
    <w:p w:rsidR="00314423" w:rsidRPr="00B85EEC" w:rsidRDefault="007725BC" w:rsidP="00025258">
      <w:pPr>
        <w:pStyle w:val="ac"/>
        <w:spacing w:line="360" w:lineRule="auto"/>
        <w:jc w:val="right"/>
        <w:rPr>
          <w:rFonts w:ascii="Times New Roman" w:eastAsia="Times New Roman" w:hAnsi="Times New Roman" w:cs="Times New Roman"/>
          <w:b/>
          <w:bCs/>
          <w:i/>
          <w:color w:val="000000"/>
          <w:sz w:val="28"/>
          <w:szCs w:val="28"/>
          <w:lang w:eastAsia="ru-RU"/>
        </w:rPr>
      </w:pPr>
      <w:r w:rsidRPr="00B85EEC">
        <w:rPr>
          <w:rFonts w:ascii="Times New Roman" w:eastAsia="Times New Roman" w:hAnsi="Times New Roman" w:cs="Times New Roman"/>
          <w:b/>
          <w:bCs/>
          <w:i/>
          <w:color w:val="000000"/>
          <w:sz w:val="28"/>
          <w:szCs w:val="28"/>
          <w:lang w:eastAsia="ru-RU"/>
        </w:rPr>
        <w:t>протокол</w:t>
      </w:r>
      <w:r w:rsidR="00B85EEC" w:rsidRPr="00B85EEC">
        <w:rPr>
          <w:rFonts w:ascii="Times New Roman" w:eastAsia="Times New Roman" w:hAnsi="Times New Roman" w:cs="Times New Roman"/>
          <w:b/>
          <w:bCs/>
          <w:i/>
          <w:color w:val="000000"/>
          <w:sz w:val="28"/>
          <w:szCs w:val="28"/>
          <w:lang w:eastAsia="ru-RU"/>
        </w:rPr>
        <w:t xml:space="preserve">  № </w:t>
      </w:r>
      <w:r w:rsidR="00B85EEC">
        <w:rPr>
          <w:rFonts w:ascii="Times New Roman" w:eastAsia="Times New Roman" w:hAnsi="Times New Roman" w:cs="Times New Roman"/>
          <w:b/>
          <w:bCs/>
          <w:i/>
          <w:color w:val="000000"/>
          <w:sz w:val="28"/>
          <w:szCs w:val="28"/>
          <w:lang w:eastAsia="ru-RU"/>
        </w:rPr>
        <w:t>4</w:t>
      </w:r>
      <w:r w:rsidRPr="00B85EEC">
        <w:rPr>
          <w:rFonts w:ascii="Times New Roman" w:eastAsia="Times New Roman" w:hAnsi="Times New Roman" w:cs="Times New Roman"/>
          <w:b/>
          <w:bCs/>
          <w:i/>
          <w:color w:val="000000"/>
          <w:sz w:val="28"/>
          <w:szCs w:val="28"/>
          <w:lang w:eastAsia="ru-RU"/>
        </w:rPr>
        <w:t xml:space="preserve"> </w:t>
      </w:r>
      <w:r w:rsidR="00314423" w:rsidRPr="00B85EEC">
        <w:rPr>
          <w:rFonts w:ascii="Times New Roman" w:eastAsia="Times New Roman" w:hAnsi="Times New Roman" w:cs="Times New Roman"/>
          <w:b/>
          <w:bCs/>
          <w:i/>
          <w:color w:val="000000"/>
          <w:sz w:val="28"/>
          <w:szCs w:val="28"/>
          <w:lang w:eastAsia="ru-RU"/>
        </w:rPr>
        <w:t>від</w:t>
      </w:r>
      <w:r w:rsidR="00B85EEC" w:rsidRPr="00B85EEC">
        <w:rPr>
          <w:rFonts w:ascii="Times New Roman" w:eastAsia="Times New Roman" w:hAnsi="Times New Roman" w:cs="Times New Roman"/>
          <w:b/>
          <w:bCs/>
          <w:i/>
          <w:color w:val="000000"/>
          <w:sz w:val="28"/>
          <w:szCs w:val="28"/>
          <w:lang w:eastAsia="ru-RU"/>
        </w:rPr>
        <w:t xml:space="preserve"> </w:t>
      </w:r>
      <w:r w:rsidR="00B85EEC">
        <w:rPr>
          <w:rFonts w:ascii="Times New Roman" w:eastAsia="Times New Roman" w:hAnsi="Times New Roman" w:cs="Times New Roman"/>
          <w:b/>
          <w:bCs/>
          <w:i/>
          <w:color w:val="000000"/>
          <w:sz w:val="28"/>
          <w:szCs w:val="28"/>
          <w:lang w:eastAsia="ru-RU"/>
        </w:rPr>
        <w:t>20.04.2018р.</w:t>
      </w:r>
    </w:p>
    <w:p w:rsidR="007C528E" w:rsidRPr="008C37F3" w:rsidRDefault="007C528E" w:rsidP="00025258">
      <w:pPr>
        <w:pStyle w:val="ac"/>
        <w:spacing w:line="360" w:lineRule="auto"/>
        <w:jc w:val="both"/>
        <w:rPr>
          <w:rFonts w:ascii="Times New Roman" w:eastAsia="Times New Roman" w:hAnsi="Times New Roman" w:cs="Times New Roman"/>
          <w:bCs/>
          <w:color w:val="000000"/>
          <w:sz w:val="28"/>
          <w:szCs w:val="28"/>
          <w:lang w:eastAsia="ru-RU"/>
        </w:rPr>
      </w:pPr>
    </w:p>
    <w:p w:rsidR="007C528E" w:rsidRPr="008C37F3" w:rsidRDefault="007C528E" w:rsidP="00025258">
      <w:pPr>
        <w:pStyle w:val="ac"/>
        <w:spacing w:line="360" w:lineRule="auto"/>
        <w:jc w:val="both"/>
        <w:rPr>
          <w:rFonts w:ascii="Times New Roman" w:eastAsia="Times New Roman" w:hAnsi="Times New Roman" w:cs="Times New Roman"/>
          <w:bCs/>
          <w:color w:val="000000"/>
          <w:sz w:val="28"/>
          <w:szCs w:val="28"/>
          <w:lang w:eastAsia="ru-RU"/>
        </w:rPr>
      </w:pPr>
    </w:p>
    <w:p w:rsidR="007C528E" w:rsidRPr="008C37F3" w:rsidRDefault="007C528E" w:rsidP="00025258">
      <w:pPr>
        <w:pStyle w:val="ac"/>
        <w:spacing w:line="360" w:lineRule="auto"/>
        <w:jc w:val="both"/>
        <w:rPr>
          <w:rFonts w:ascii="Times New Roman" w:eastAsia="Times New Roman" w:hAnsi="Times New Roman" w:cs="Times New Roman"/>
          <w:bCs/>
          <w:color w:val="000000"/>
          <w:sz w:val="28"/>
          <w:szCs w:val="28"/>
          <w:lang w:eastAsia="ru-RU"/>
        </w:rPr>
      </w:pPr>
    </w:p>
    <w:p w:rsidR="007C528E" w:rsidRPr="008C37F3" w:rsidRDefault="007C528E" w:rsidP="00025258">
      <w:pPr>
        <w:pStyle w:val="ac"/>
        <w:spacing w:line="360" w:lineRule="auto"/>
        <w:jc w:val="both"/>
        <w:rPr>
          <w:rFonts w:ascii="Times New Roman" w:eastAsia="Times New Roman" w:hAnsi="Times New Roman" w:cs="Times New Roman"/>
          <w:bCs/>
          <w:color w:val="000000"/>
          <w:sz w:val="28"/>
          <w:szCs w:val="28"/>
          <w:lang w:eastAsia="ru-RU"/>
        </w:rPr>
      </w:pPr>
    </w:p>
    <w:p w:rsidR="00025258" w:rsidRPr="008C37F3" w:rsidRDefault="00025258" w:rsidP="00025258">
      <w:pPr>
        <w:pStyle w:val="ac"/>
        <w:spacing w:line="360" w:lineRule="auto"/>
        <w:jc w:val="both"/>
        <w:rPr>
          <w:rFonts w:ascii="Times New Roman" w:eastAsia="Times New Roman" w:hAnsi="Times New Roman" w:cs="Times New Roman"/>
          <w:bCs/>
          <w:color w:val="000000"/>
          <w:sz w:val="28"/>
          <w:szCs w:val="28"/>
          <w:lang w:eastAsia="ru-RU"/>
        </w:rPr>
      </w:pPr>
    </w:p>
    <w:p w:rsidR="00025258" w:rsidRPr="008C37F3" w:rsidRDefault="00025258" w:rsidP="00025258">
      <w:pPr>
        <w:pStyle w:val="ac"/>
        <w:spacing w:line="360" w:lineRule="auto"/>
        <w:jc w:val="both"/>
        <w:rPr>
          <w:rFonts w:ascii="Times New Roman" w:eastAsia="Times New Roman" w:hAnsi="Times New Roman" w:cs="Times New Roman"/>
          <w:bCs/>
          <w:color w:val="000000"/>
          <w:sz w:val="28"/>
          <w:szCs w:val="28"/>
          <w:lang w:eastAsia="ru-RU"/>
        </w:rPr>
      </w:pPr>
    </w:p>
    <w:p w:rsidR="00025258" w:rsidRPr="008C37F3" w:rsidRDefault="00025258" w:rsidP="00025258">
      <w:pPr>
        <w:pStyle w:val="ac"/>
        <w:spacing w:line="360" w:lineRule="auto"/>
        <w:jc w:val="both"/>
        <w:rPr>
          <w:rFonts w:ascii="Times New Roman" w:eastAsia="Times New Roman" w:hAnsi="Times New Roman" w:cs="Times New Roman"/>
          <w:bCs/>
          <w:color w:val="000000"/>
          <w:sz w:val="28"/>
          <w:szCs w:val="28"/>
          <w:lang w:eastAsia="ru-RU"/>
        </w:rPr>
      </w:pPr>
    </w:p>
    <w:p w:rsidR="00025258" w:rsidRPr="008C37F3" w:rsidRDefault="00025258" w:rsidP="00025258">
      <w:pPr>
        <w:pStyle w:val="ac"/>
        <w:spacing w:line="360" w:lineRule="auto"/>
        <w:jc w:val="both"/>
        <w:rPr>
          <w:rFonts w:ascii="Times New Roman" w:eastAsia="Times New Roman" w:hAnsi="Times New Roman" w:cs="Times New Roman"/>
          <w:bCs/>
          <w:color w:val="000000"/>
          <w:sz w:val="28"/>
          <w:szCs w:val="28"/>
          <w:lang w:eastAsia="ru-RU"/>
        </w:rPr>
      </w:pPr>
    </w:p>
    <w:p w:rsidR="00025258" w:rsidRPr="008C37F3" w:rsidRDefault="00025258" w:rsidP="00025258">
      <w:pPr>
        <w:pStyle w:val="ac"/>
        <w:spacing w:line="360" w:lineRule="auto"/>
        <w:jc w:val="both"/>
        <w:rPr>
          <w:rFonts w:ascii="Times New Roman" w:eastAsia="Times New Roman" w:hAnsi="Times New Roman" w:cs="Times New Roman"/>
          <w:bCs/>
          <w:color w:val="000000"/>
          <w:sz w:val="28"/>
          <w:szCs w:val="28"/>
          <w:lang w:eastAsia="ru-RU"/>
        </w:rPr>
      </w:pPr>
    </w:p>
    <w:p w:rsidR="00025258" w:rsidRPr="008C37F3" w:rsidRDefault="00025258" w:rsidP="00025258">
      <w:pPr>
        <w:pStyle w:val="ac"/>
        <w:spacing w:line="360" w:lineRule="auto"/>
        <w:jc w:val="both"/>
        <w:rPr>
          <w:rFonts w:ascii="Times New Roman" w:eastAsia="Times New Roman" w:hAnsi="Times New Roman" w:cs="Times New Roman"/>
          <w:bCs/>
          <w:color w:val="000000"/>
          <w:sz w:val="28"/>
          <w:szCs w:val="28"/>
          <w:lang w:eastAsia="ru-RU"/>
        </w:rPr>
      </w:pPr>
    </w:p>
    <w:p w:rsidR="00025258" w:rsidRPr="008C37F3" w:rsidRDefault="00025258" w:rsidP="00025258">
      <w:pPr>
        <w:pStyle w:val="ac"/>
        <w:spacing w:line="360" w:lineRule="auto"/>
        <w:jc w:val="both"/>
        <w:rPr>
          <w:rFonts w:ascii="Times New Roman" w:eastAsia="Times New Roman" w:hAnsi="Times New Roman" w:cs="Times New Roman"/>
          <w:bCs/>
          <w:color w:val="000000"/>
          <w:sz w:val="28"/>
          <w:szCs w:val="28"/>
          <w:lang w:eastAsia="ru-RU"/>
        </w:rPr>
      </w:pPr>
    </w:p>
    <w:p w:rsidR="007C528E" w:rsidRPr="008C37F3" w:rsidRDefault="007C528E" w:rsidP="00025258">
      <w:pPr>
        <w:pStyle w:val="ac"/>
        <w:spacing w:line="360" w:lineRule="auto"/>
        <w:jc w:val="center"/>
        <w:rPr>
          <w:rFonts w:ascii="Times New Roman" w:eastAsia="Times New Roman" w:hAnsi="Times New Roman" w:cs="Times New Roman"/>
          <w:bCs/>
          <w:color w:val="000000"/>
          <w:sz w:val="28"/>
          <w:szCs w:val="28"/>
          <w:lang w:eastAsia="ru-RU"/>
        </w:rPr>
      </w:pPr>
      <w:r w:rsidRPr="008C37F3">
        <w:rPr>
          <w:rFonts w:ascii="Times New Roman" w:eastAsia="Times New Roman" w:hAnsi="Times New Roman" w:cs="Times New Roman"/>
          <w:bCs/>
          <w:color w:val="000000"/>
          <w:sz w:val="28"/>
          <w:szCs w:val="28"/>
          <w:lang w:eastAsia="ru-RU"/>
        </w:rPr>
        <w:t>Ужгород – 2018</w:t>
      </w:r>
    </w:p>
    <w:p w:rsidR="007C528E" w:rsidRPr="008C37F3" w:rsidRDefault="007C528E" w:rsidP="00025258">
      <w:pPr>
        <w:pStyle w:val="ac"/>
        <w:spacing w:line="360" w:lineRule="auto"/>
        <w:jc w:val="both"/>
        <w:rPr>
          <w:rFonts w:ascii="Times New Roman" w:hAnsi="Times New Roman" w:cs="Times New Roman"/>
          <w:sz w:val="28"/>
          <w:szCs w:val="28"/>
        </w:rPr>
      </w:pPr>
    </w:p>
    <w:p w:rsidR="00783F4E" w:rsidRPr="008C37F3" w:rsidRDefault="007725BC" w:rsidP="00025258">
      <w:pPr>
        <w:pStyle w:val="ac"/>
        <w:spacing w:line="360" w:lineRule="auto"/>
        <w:jc w:val="both"/>
        <w:rPr>
          <w:rFonts w:ascii="Times New Roman" w:hAnsi="Times New Roman" w:cs="Times New Roman"/>
          <w:sz w:val="28"/>
          <w:szCs w:val="28"/>
        </w:rPr>
      </w:pPr>
      <w:r w:rsidRPr="008C37F3">
        <w:rPr>
          <w:rFonts w:ascii="Times New Roman" w:hAnsi="Times New Roman" w:cs="Times New Roman"/>
          <w:b/>
          <w:sz w:val="28"/>
          <w:szCs w:val="28"/>
        </w:rPr>
        <w:t xml:space="preserve">Вступ </w:t>
      </w:r>
      <w:r w:rsidRPr="008C37F3">
        <w:rPr>
          <w:rFonts w:ascii="Times New Roman" w:hAnsi="Times New Roman" w:cs="Times New Roman"/>
          <w:sz w:val="28"/>
          <w:szCs w:val="28"/>
        </w:rPr>
        <w:t>……………………………………………………………………………3</w:t>
      </w:r>
    </w:p>
    <w:p w:rsidR="00314423" w:rsidRPr="008C37F3" w:rsidRDefault="00314423" w:rsidP="00025258">
      <w:pPr>
        <w:pStyle w:val="ac"/>
        <w:spacing w:line="360" w:lineRule="auto"/>
        <w:jc w:val="both"/>
        <w:rPr>
          <w:rFonts w:ascii="Times New Roman" w:hAnsi="Times New Roman" w:cs="Times New Roman"/>
          <w:sz w:val="28"/>
          <w:szCs w:val="28"/>
        </w:rPr>
      </w:pPr>
    </w:p>
    <w:p w:rsidR="00A16A56" w:rsidRPr="008C37F3" w:rsidRDefault="00A16A56" w:rsidP="00025258">
      <w:pPr>
        <w:pStyle w:val="ac"/>
        <w:spacing w:line="360" w:lineRule="auto"/>
        <w:jc w:val="both"/>
        <w:rPr>
          <w:rFonts w:ascii="Times New Roman" w:eastAsia="Times New Roman" w:hAnsi="Times New Roman" w:cs="Times New Roman"/>
          <w:color w:val="000000"/>
          <w:sz w:val="28"/>
          <w:szCs w:val="28"/>
          <w:lang w:eastAsia="ru-RU"/>
        </w:rPr>
      </w:pPr>
      <w:r w:rsidRPr="008C37F3">
        <w:rPr>
          <w:rFonts w:ascii="Times New Roman" w:eastAsia="Times New Roman" w:hAnsi="Times New Roman" w:cs="Times New Roman"/>
          <w:b/>
          <w:bCs/>
          <w:color w:val="000000"/>
          <w:sz w:val="28"/>
          <w:szCs w:val="28"/>
          <w:lang w:eastAsia="ru-RU"/>
        </w:rPr>
        <w:t>Розділ 1.</w:t>
      </w:r>
      <w:r w:rsidRPr="008C37F3">
        <w:rPr>
          <w:rFonts w:ascii="Times New Roman" w:eastAsia="Times New Roman" w:hAnsi="Times New Roman" w:cs="Times New Roman"/>
          <w:color w:val="000000"/>
          <w:sz w:val="28"/>
          <w:szCs w:val="28"/>
          <w:lang w:eastAsia="ru-RU"/>
        </w:rPr>
        <w:t> При</w:t>
      </w:r>
      <w:r w:rsidR="002666C8" w:rsidRPr="008C37F3">
        <w:rPr>
          <w:rFonts w:ascii="Times New Roman" w:eastAsia="Times New Roman" w:hAnsi="Times New Roman" w:cs="Times New Roman"/>
          <w:color w:val="000000"/>
          <w:sz w:val="28"/>
          <w:szCs w:val="28"/>
          <w:lang w:eastAsia="ru-RU"/>
        </w:rPr>
        <w:t xml:space="preserve">значення </w:t>
      </w:r>
      <w:r w:rsidRPr="008C37F3">
        <w:rPr>
          <w:rFonts w:ascii="Times New Roman" w:eastAsia="Times New Roman" w:hAnsi="Times New Roman" w:cs="Times New Roman"/>
          <w:color w:val="000000"/>
          <w:sz w:val="28"/>
          <w:szCs w:val="28"/>
          <w:lang w:eastAsia="ru-RU"/>
        </w:rPr>
        <w:t>гімназії та засіб його реалізації.</w:t>
      </w:r>
      <w:r w:rsidR="00025258" w:rsidRPr="008C37F3">
        <w:rPr>
          <w:rFonts w:ascii="Times New Roman" w:eastAsia="Times New Roman" w:hAnsi="Times New Roman" w:cs="Times New Roman"/>
          <w:color w:val="000000"/>
          <w:sz w:val="28"/>
          <w:szCs w:val="28"/>
          <w:lang w:eastAsia="ru-RU"/>
        </w:rPr>
        <w:t xml:space="preserve"> ………………….....</w:t>
      </w:r>
      <w:r w:rsidR="007725BC" w:rsidRPr="008C37F3">
        <w:rPr>
          <w:rFonts w:ascii="Times New Roman" w:eastAsia="Times New Roman" w:hAnsi="Times New Roman" w:cs="Times New Roman"/>
          <w:color w:val="000000"/>
          <w:sz w:val="28"/>
          <w:szCs w:val="28"/>
          <w:lang w:eastAsia="ru-RU"/>
        </w:rPr>
        <w:t>4</w:t>
      </w:r>
    </w:p>
    <w:p w:rsidR="007C528E" w:rsidRPr="008C37F3" w:rsidRDefault="007C528E" w:rsidP="00025258">
      <w:pPr>
        <w:pStyle w:val="ac"/>
        <w:spacing w:line="360" w:lineRule="auto"/>
        <w:jc w:val="both"/>
        <w:rPr>
          <w:rFonts w:ascii="Times New Roman" w:eastAsia="Times New Roman" w:hAnsi="Times New Roman" w:cs="Times New Roman"/>
          <w:color w:val="000000"/>
          <w:sz w:val="28"/>
          <w:szCs w:val="28"/>
          <w:lang w:eastAsia="ru-RU"/>
        </w:rPr>
      </w:pPr>
    </w:p>
    <w:p w:rsidR="00A16A56" w:rsidRPr="008C37F3" w:rsidRDefault="00A16A56" w:rsidP="00025258">
      <w:pPr>
        <w:pStyle w:val="ac"/>
        <w:spacing w:line="360" w:lineRule="auto"/>
        <w:jc w:val="both"/>
        <w:rPr>
          <w:rFonts w:ascii="Times New Roman" w:eastAsia="Times New Roman" w:hAnsi="Times New Roman" w:cs="Times New Roman"/>
          <w:color w:val="000000"/>
          <w:sz w:val="28"/>
          <w:szCs w:val="28"/>
          <w:lang w:eastAsia="ru-RU"/>
        </w:rPr>
      </w:pPr>
      <w:r w:rsidRPr="008C37F3">
        <w:rPr>
          <w:rFonts w:ascii="Times New Roman" w:eastAsia="Times New Roman" w:hAnsi="Times New Roman" w:cs="Times New Roman"/>
          <w:b/>
          <w:bCs/>
          <w:color w:val="000000"/>
          <w:sz w:val="28"/>
          <w:szCs w:val="28"/>
          <w:lang w:eastAsia="ru-RU"/>
        </w:rPr>
        <w:t>Розділ 2.</w:t>
      </w:r>
      <w:r w:rsidRPr="008C37F3">
        <w:rPr>
          <w:rFonts w:ascii="Times New Roman" w:eastAsia="Times New Roman" w:hAnsi="Times New Roman" w:cs="Times New Roman"/>
          <w:b/>
          <w:color w:val="000000"/>
          <w:sz w:val="28"/>
          <w:szCs w:val="28"/>
          <w:lang w:eastAsia="ru-RU"/>
        </w:rPr>
        <w:t> </w:t>
      </w:r>
      <w:r w:rsidRPr="008C37F3">
        <w:rPr>
          <w:rFonts w:ascii="Times New Roman" w:eastAsia="Times New Roman" w:hAnsi="Times New Roman" w:cs="Times New Roman"/>
          <w:color w:val="000000"/>
          <w:sz w:val="28"/>
          <w:szCs w:val="28"/>
          <w:lang w:eastAsia="ru-RU"/>
        </w:rPr>
        <w:t>Опис "моделі" ви</w:t>
      </w:r>
      <w:r w:rsidR="002666C8" w:rsidRPr="008C37F3">
        <w:rPr>
          <w:rFonts w:ascii="Times New Roman" w:eastAsia="Times New Roman" w:hAnsi="Times New Roman" w:cs="Times New Roman"/>
          <w:color w:val="000000"/>
          <w:sz w:val="28"/>
          <w:szCs w:val="28"/>
          <w:lang w:eastAsia="ru-RU"/>
        </w:rPr>
        <w:t xml:space="preserve">пускника </w:t>
      </w:r>
      <w:r w:rsidRPr="008C37F3">
        <w:rPr>
          <w:rFonts w:ascii="Times New Roman" w:eastAsia="Times New Roman" w:hAnsi="Times New Roman" w:cs="Times New Roman"/>
          <w:color w:val="000000"/>
          <w:sz w:val="28"/>
          <w:szCs w:val="28"/>
          <w:lang w:eastAsia="ru-RU"/>
        </w:rPr>
        <w:t xml:space="preserve"> гімназії</w:t>
      </w:r>
      <w:r w:rsidR="00025258" w:rsidRPr="008C37F3">
        <w:rPr>
          <w:rFonts w:ascii="Times New Roman" w:eastAsia="Times New Roman" w:hAnsi="Times New Roman" w:cs="Times New Roman"/>
          <w:color w:val="000000"/>
          <w:sz w:val="28"/>
          <w:szCs w:val="28"/>
          <w:lang w:eastAsia="ru-RU"/>
        </w:rPr>
        <w:t>…………………………………</w:t>
      </w:r>
      <w:r w:rsidR="007725BC" w:rsidRPr="008C37F3">
        <w:rPr>
          <w:rFonts w:ascii="Times New Roman" w:eastAsia="Times New Roman" w:hAnsi="Times New Roman" w:cs="Times New Roman"/>
          <w:color w:val="000000"/>
          <w:sz w:val="28"/>
          <w:szCs w:val="28"/>
          <w:lang w:eastAsia="ru-RU"/>
        </w:rPr>
        <w:t>7</w:t>
      </w:r>
    </w:p>
    <w:p w:rsidR="007C528E" w:rsidRPr="008C37F3" w:rsidRDefault="007C528E" w:rsidP="00025258">
      <w:pPr>
        <w:pStyle w:val="ac"/>
        <w:spacing w:line="360" w:lineRule="auto"/>
        <w:jc w:val="both"/>
        <w:rPr>
          <w:rFonts w:ascii="Times New Roman" w:eastAsia="Times New Roman" w:hAnsi="Times New Roman" w:cs="Times New Roman"/>
          <w:color w:val="000000"/>
          <w:sz w:val="28"/>
          <w:szCs w:val="28"/>
          <w:lang w:eastAsia="ru-RU"/>
        </w:rPr>
      </w:pPr>
    </w:p>
    <w:p w:rsidR="00A16A56" w:rsidRPr="008C37F3" w:rsidRDefault="00A16A56" w:rsidP="00025258">
      <w:pPr>
        <w:pStyle w:val="ac"/>
        <w:spacing w:line="360" w:lineRule="auto"/>
        <w:jc w:val="both"/>
        <w:rPr>
          <w:rFonts w:ascii="Times New Roman" w:eastAsia="Times New Roman" w:hAnsi="Times New Roman" w:cs="Times New Roman"/>
          <w:color w:val="000000"/>
          <w:sz w:val="28"/>
          <w:szCs w:val="28"/>
          <w:lang w:eastAsia="ru-RU"/>
        </w:rPr>
      </w:pPr>
      <w:r w:rsidRPr="008C37F3">
        <w:rPr>
          <w:rFonts w:ascii="Times New Roman" w:eastAsia="Times New Roman" w:hAnsi="Times New Roman" w:cs="Times New Roman"/>
          <w:b/>
          <w:bCs/>
          <w:color w:val="000000"/>
          <w:sz w:val="28"/>
          <w:szCs w:val="28"/>
          <w:lang w:eastAsia="ru-RU"/>
        </w:rPr>
        <w:t>Розділ 3.</w:t>
      </w:r>
      <w:r w:rsidRPr="008C37F3">
        <w:rPr>
          <w:rFonts w:ascii="Times New Roman" w:eastAsia="Times New Roman" w:hAnsi="Times New Roman" w:cs="Times New Roman"/>
          <w:bCs/>
          <w:color w:val="000000"/>
          <w:sz w:val="28"/>
          <w:szCs w:val="28"/>
          <w:lang w:eastAsia="ru-RU"/>
        </w:rPr>
        <w:t> </w:t>
      </w:r>
      <w:r w:rsidR="007F463B" w:rsidRPr="008C37F3">
        <w:rPr>
          <w:rFonts w:ascii="Times New Roman" w:eastAsia="Times New Roman" w:hAnsi="Times New Roman" w:cs="Times New Roman"/>
          <w:color w:val="000000"/>
          <w:sz w:val="28"/>
          <w:szCs w:val="28"/>
          <w:lang w:eastAsia="ru-RU"/>
        </w:rPr>
        <w:t>Цілі та завдання</w:t>
      </w:r>
      <w:r w:rsidRPr="008C37F3">
        <w:rPr>
          <w:rFonts w:ascii="Times New Roman" w:eastAsia="Times New Roman" w:hAnsi="Times New Roman" w:cs="Times New Roman"/>
          <w:color w:val="000000"/>
          <w:sz w:val="28"/>
          <w:szCs w:val="28"/>
          <w:lang w:eastAsia="ru-RU"/>
        </w:rPr>
        <w:t xml:space="preserve"> освітнього</w:t>
      </w:r>
      <w:r w:rsidR="002666C8" w:rsidRPr="008C37F3">
        <w:rPr>
          <w:rFonts w:ascii="Times New Roman" w:eastAsia="Times New Roman" w:hAnsi="Times New Roman" w:cs="Times New Roman"/>
          <w:color w:val="000000"/>
          <w:sz w:val="28"/>
          <w:szCs w:val="28"/>
          <w:lang w:eastAsia="ru-RU"/>
        </w:rPr>
        <w:t xml:space="preserve"> процесу </w:t>
      </w:r>
      <w:r w:rsidRPr="008C37F3">
        <w:rPr>
          <w:rFonts w:ascii="Times New Roman" w:eastAsia="Times New Roman" w:hAnsi="Times New Roman" w:cs="Times New Roman"/>
          <w:color w:val="000000"/>
          <w:sz w:val="28"/>
          <w:szCs w:val="28"/>
          <w:lang w:eastAsia="ru-RU"/>
        </w:rPr>
        <w:t xml:space="preserve"> гімназії</w:t>
      </w:r>
      <w:r w:rsidR="007725BC" w:rsidRPr="008C37F3">
        <w:rPr>
          <w:rFonts w:ascii="Times New Roman" w:eastAsia="Times New Roman" w:hAnsi="Times New Roman" w:cs="Times New Roman"/>
          <w:color w:val="000000"/>
          <w:sz w:val="28"/>
          <w:szCs w:val="28"/>
          <w:lang w:eastAsia="ru-RU"/>
        </w:rPr>
        <w:t>………………………..9</w:t>
      </w:r>
    </w:p>
    <w:p w:rsidR="007C528E" w:rsidRPr="008C37F3" w:rsidRDefault="007C528E" w:rsidP="00025258">
      <w:pPr>
        <w:pStyle w:val="ac"/>
        <w:spacing w:line="360" w:lineRule="auto"/>
        <w:jc w:val="both"/>
        <w:rPr>
          <w:rFonts w:ascii="Times New Roman" w:eastAsia="Times New Roman" w:hAnsi="Times New Roman" w:cs="Times New Roman"/>
          <w:color w:val="000000"/>
          <w:sz w:val="28"/>
          <w:szCs w:val="28"/>
          <w:lang w:eastAsia="ru-RU"/>
        </w:rPr>
      </w:pPr>
    </w:p>
    <w:p w:rsidR="00A16A56" w:rsidRPr="008C37F3" w:rsidRDefault="00A16A56" w:rsidP="00025258">
      <w:pPr>
        <w:pStyle w:val="ac"/>
        <w:spacing w:line="360" w:lineRule="auto"/>
        <w:jc w:val="both"/>
        <w:rPr>
          <w:rFonts w:ascii="Times New Roman" w:eastAsia="Times New Roman" w:hAnsi="Times New Roman" w:cs="Times New Roman"/>
          <w:color w:val="000000"/>
          <w:sz w:val="28"/>
          <w:szCs w:val="28"/>
          <w:lang w:eastAsia="ru-RU"/>
        </w:rPr>
      </w:pPr>
      <w:r w:rsidRPr="008C37F3">
        <w:rPr>
          <w:rFonts w:ascii="Times New Roman" w:eastAsia="Times New Roman" w:hAnsi="Times New Roman" w:cs="Times New Roman"/>
          <w:b/>
          <w:bCs/>
          <w:color w:val="000000"/>
          <w:sz w:val="28"/>
          <w:szCs w:val="28"/>
          <w:lang w:eastAsia="ru-RU"/>
        </w:rPr>
        <w:t>Розділ 4.</w:t>
      </w:r>
      <w:r w:rsidRPr="008C37F3">
        <w:rPr>
          <w:rFonts w:ascii="Times New Roman" w:eastAsia="Times New Roman" w:hAnsi="Times New Roman" w:cs="Times New Roman"/>
          <w:bCs/>
          <w:color w:val="000000"/>
          <w:sz w:val="28"/>
          <w:szCs w:val="28"/>
          <w:lang w:eastAsia="ru-RU"/>
        </w:rPr>
        <w:t> </w:t>
      </w:r>
      <w:r w:rsidRPr="008C37F3">
        <w:rPr>
          <w:rFonts w:ascii="Times New Roman" w:eastAsia="Times New Roman" w:hAnsi="Times New Roman" w:cs="Times New Roman"/>
          <w:color w:val="000000"/>
          <w:sz w:val="28"/>
          <w:szCs w:val="28"/>
          <w:lang w:eastAsia="ru-RU"/>
        </w:rPr>
        <w:t>Навчальний план та його обґрунтування</w:t>
      </w:r>
      <w:r w:rsidR="00025258" w:rsidRPr="008C37F3">
        <w:rPr>
          <w:rFonts w:ascii="Times New Roman" w:eastAsia="Times New Roman" w:hAnsi="Times New Roman" w:cs="Times New Roman"/>
          <w:color w:val="000000"/>
          <w:sz w:val="28"/>
          <w:szCs w:val="28"/>
          <w:lang w:eastAsia="ru-RU"/>
        </w:rPr>
        <w:t>…………………………</w:t>
      </w:r>
      <w:r w:rsidR="007725BC" w:rsidRPr="008C37F3">
        <w:rPr>
          <w:rFonts w:ascii="Times New Roman" w:eastAsia="Times New Roman" w:hAnsi="Times New Roman" w:cs="Times New Roman"/>
          <w:color w:val="000000"/>
          <w:sz w:val="28"/>
          <w:szCs w:val="28"/>
          <w:lang w:eastAsia="ru-RU"/>
        </w:rPr>
        <w:t>…11</w:t>
      </w:r>
    </w:p>
    <w:p w:rsidR="007C528E" w:rsidRPr="008C37F3" w:rsidRDefault="007C528E" w:rsidP="00025258">
      <w:pPr>
        <w:pStyle w:val="ac"/>
        <w:spacing w:line="360" w:lineRule="auto"/>
        <w:jc w:val="both"/>
        <w:rPr>
          <w:rFonts w:ascii="Times New Roman" w:eastAsia="Times New Roman" w:hAnsi="Times New Roman" w:cs="Times New Roman"/>
          <w:color w:val="000000"/>
          <w:sz w:val="28"/>
          <w:szCs w:val="28"/>
          <w:lang w:eastAsia="ru-RU"/>
        </w:rPr>
      </w:pPr>
    </w:p>
    <w:p w:rsidR="00025258" w:rsidRPr="008C37F3" w:rsidRDefault="00A16A56" w:rsidP="00025258">
      <w:pPr>
        <w:pStyle w:val="ac"/>
        <w:spacing w:line="360" w:lineRule="auto"/>
        <w:jc w:val="both"/>
        <w:rPr>
          <w:rFonts w:ascii="Times New Roman" w:eastAsia="Times New Roman" w:hAnsi="Times New Roman" w:cs="Times New Roman"/>
          <w:color w:val="000000"/>
          <w:sz w:val="28"/>
          <w:szCs w:val="28"/>
          <w:lang w:eastAsia="ru-RU"/>
        </w:rPr>
      </w:pPr>
      <w:r w:rsidRPr="008C37F3">
        <w:rPr>
          <w:rFonts w:ascii="Times New Roman" w:eastAsia="Times New Roman" w:hAnsi="Times New Roman" w:cs="Times New Roman"/>
          <w:b/>
          <w:bCs/>
          <w:color w:val="000000"/>
          <w:sz w:val="28"/>
          <w:szCs w:val="28"/>
          <w:lang w:eastAsia="ru-RU"/>
        </w:rPr>
        <w:t>Розділ 5.</w:t>
      </w:r>
      <w:r w:rsidRPr="008C37F3">
        <w:rPr>
          <w:rFonts w:ascii="Times New Roman" w:eastAsia="Times New Roman" w:hAnsi="Times New Roman" w:cs="Times New Roman"/>
          <w:color w:val="000000"/>
          <w:sz w:val="28"/>
          <w:szCs w:val="28"/>
          <w:lang w:eastAsia="ru-RU"/>
        </w:rPr>
        <w:t xml:space="preserve"> Особливості організації освітнього процесу та застосовуваних </w:t>
      </w:r>
    </w:p>
    <w:p w:rsidR="00A16A56" w:rsidRPr="008C37F3" w:rsidRDefault="00A16A56" w:rsidP="00025258">
      <w:pPr>
        <w:pStyle w:val="ac"/>
        <w:spacing w:line="360" w:lineRule="auto"/>
        <w:jc w:val="both"/>
        <w:rPr>
          <w:rFonts w:ascii="Times New Roman" w:eastAsia="Times New Roman" w:hAnsi="Times New Roman" w:cs="Times New Roman"/>
          <w:color w:val="000000"/>
          <w:sz w:val="28"/>
          <w:szCs w:val="28"/>
          <w:lang w:eastAsia="ru-RU"/>
        </w:rPr>
      </w:pPr>
      <w:r w:rsidRPr="008C37F3">
        <w:rPr>
          <w:rFonts w:ascii="Times New Roman" w:eastAsia="Times New Roman" w:hAnsi="Times New Roman" w:cs="Times New Roman"/>
          <w:color w:val="000000"/>
          <w:sz w:val="28"/>
          <w:szCs w:val="28"/>
          <w:lang w:eastAsia="ru-RU"/>
        </w:rPr>
        <w:t>у ньому педагогічних технологій</w:t>
      </w:r>
      <w:r w:rsidR="00025258" w:rsidRPr="008C37F3">
        <w:rPr>
          <w:rFonts w:ascii="Times New Roman" w:eastAsia="Times New Roman" w:hAnsi="Times New Roman" w:cs="Times New Roman"/>
          <w:color w:val="000000"/>
          <w:sz w:val="28"/>
          <w:szCs w:val="28"/>
          <w:lang w:eastAsia="ru-RU"/>
        </w:rPr>
        <w:t>……………………………………………</w:t>
      </w:r>
      <w:r w:rsidR="007725BC" w:rsidRPr="008C37F3">
        <w:rPr>
          <w:rFonts w:ascii="Times New Roman" w:eastAsia="Times New Roman" w:hAnsi="Times New Roman" w:cs="Times New Roman"/>
          <w:color w:val="000000"/>
          <w:sz w:val="28"/>
          <w:szCs w:val="28"/>
          <w:lang w:eastAsia="ru-RU"/>
        </w:rPr>
        <w:t>….14</w:t>
      </w:r>
    </w:p>
    <w:p w:rsidR="007C528E" w:rsidRPr="008C37F3" w:rsidRDefault="007C528E" w:rsidP="00025258">
      <w:pPr>
        <w:pStyle w:val="ac"/>
        <w:spacing w:line="360" w:lineRule="auto"/>
        <w:jc w:val="both"/>
        <w:rPr>
          <w:rFonts w:ascii="Times New Roman" w:eastAsia="Times New Roman" w:hAnsi="Times New Roman" w:cs="Times New Roman"/>
          <w:color w:val="000000"/>
          <w:sz w:val="28"/>
          <w:szCs w:val="28"/>
          <w:lang w:eastAsia="ru-RU"/>
        </w:rPr>
      </w:pPr>
    </w:p>
    <w:p w:rsidR="00A16A56" w:rsidRPr="008C37F3" w:rsidRDefault="00A16A56" w:rsidP="00025258">
      <w:pPr>
        <w:pStyle w:val="ac"/>
        <w:spacing w:line="360" w:lineRule="auto"/>
        <w:jc w:val="both"/>
        <w:rPr>
          <w:rFonts w:ascii="Times New Roman" w:eastAsia="Times New Roman" w:hAnsi="Times New Roman" w:cs="Times New Roman"/>
          <w:color w:val="000000"/>
          <w:sz w:val="28"/>
          <w:szCs w:val="28"/>
          <w:lang w:eastAsia="ru-RU"/>
        </w:rPr>
      </w:pPr>
      <w:r w:rsidRPr="008C37F3">
        <w:rPr>
          <w:rFonts w:ascii="Times New Roman" w:eastAsia="Times New Roman" w:hAnsi="Times New Roman" w:cs="Times New Roman"/>
          <w:b/>
          <w:bCs/>
          <w:color w:val="000000"/>
          <w:sz w:val="28"/>
          <w:szCs w:val="28"/>
          <w:lang w:eastAsia="ru-RU"/>
        </w:rPr>
        <w:t>Розділ 6.</w:t>
      </w:r>
      <w:r w:rsidRPr="008C37F3">
        <w:rPr>
          <w:rFonts w:ascii="Times New Roman" w:eastAsia="Times New Roman" w:hAnsi="Times New Roman" w:cs="Times New Roman"/>
          <w:color w:val="000000"/>
          <w:sz w:val="28"/>
          <w:szCs w:val="28"/>
          <w:lang w:eastAsia="ru-RU"/>
        </w:rPr>
        <w:t> Показники (вимірники) реалізації освітньої програми</w:t>
      </w:r>
      <w:r w:rsidR="00025258" w:rsidRPr="008C37F3">
        <w:rPr>
          <w:rFonts w:ascii="Times New Roman" w:eastAsia="Times New Roman" w:hAnsi="Times New Roman" w:cs="Times New Roman"/>
          <w:color w:val="000000"/>
          <w:sz w:val="28"/>
          <w:szCs w:val="28"/>
          <w:lang w:eastAsia="ru-RU"/>
        </w:rPr>
        <w:t>…………...</w:t>
      </w:r>
      <w:r w:rsidR="007725BC" w:rsidRPr="008C37F3">
        <w:rPr>
          <w:rFonts w:ascii="Times New Roman" w:eastAsia="Times New Roman" w:hAnsi="Times New Roman" w:cs="Times New Roman"/>
          <w:color w:val="000000"/>
          <w:sz w:val="28"/>
          <w:szCs w:val="28"/>
          <w:lang w:eastAsia="ru-RU"/>
        </w:rPr>
        <w:t>..16</w:t>
      </w:r>
    </w:p>
    <w:p w:rsidR="007C528E" w:rsidRPr="008C37F3" w:rsidRDefault="007C528E" w:rsidP="00025258">
      <w:pPr>
        <w:pStyle w:val="ac"/>
        <w:spacing w:line="360" w:lineRule="auto"/>
        <w:jc w:val="both"/>
        <w:rPr>
          <w:rFonts w:ascii="Times New Roman" w:eastAsia="Times New Roman" w:hAnsi="Times New Roman" w:cs="Times New Roman"/>
          <w:color w:val="000000"/>
          <w:sz w:val="28"/>
          <w:szCs w:val="28"/>
          <w:lang w:eastAsia="ru-RU"/>
        </w:rPr>
      </w:pPr>
    </w:p>
    <w:p w:rsidR="00A16A56" w:rsidRPr="008C37F3" w:rsidRDefault="00A16A56" w:rsidP="00025258">
      <w:pPr>
        <w:pStyle w:val="ac"/>
        <w:spacing w:line="360" w:lineRule="auto"/>
        <w:jc w:val="both"/>
        <w:rPr>
          <w:rFonts w:ascii="Times New Roman" w:eastAsia="Times New Roman" w:hAnsi="Times New Roman" w:cs="Times New Roman"/>
          <w:color w:val="000000"/>
          <w:sz w:val="28"/>
          <w:szCs w:val="28"/>
          <w:lang w:eastAsia="ru-RU"/>
        </w:rPr>
      </w:pPr>
      <w:r w:rsidRPr="008C37F3">
        <w:rPr>
          <w:rFonts w:ascii="Times New Roman" w:eastAsia="Times New Roman" w:hAnsi="Times New Roman" w:cs="Times New Roman"/>
          <w:b/>
          <w:bCs/>
          <w:color w:val="000000"/>
          <w:sz w:val="28"/>
          <w:szCs w:val="28"/>
          <w:lang w:eastAsia="ru-RU"/>
        </w:rPr>
        <w:t>Розділ 7.</w:t>
      </w:r>
      <w:r w:rsidRPr="008C37F3">
        <w:rPr>
          <w:rFonts w:ascii="Times New Roman" w:eastAsia="Times New Roman" w:hAnsi="Times New Roman" w:cs="Times New Roman"/>
          <w:color w:val="000000"/>
          <w:sz w:val="28"/>
          <w:szCs w:val="28"/>
          <w:lang w:eastAsia="ru-RU"/>
        </w:rPr>
        <w:t> Програмно-методичне забезпечення освітньої програми</w:t>
      </w:r>
      <w:r w:rsidR="00025258" w:rsidRPr="008C37F3">
        <w:rPr>
          <w:rFonts w:ascii="Times New Roman" w:eastAsia="Times New Roman" w:hAnsi="Times New Roman" w:cs="Times New Roman"/>
          <w:color w:val="000000"/>
          <w:sz w:val="28"/>
          <w:szCs w:val="28"/>
          <w:lang w:eastAsia="ru-RU"/>
        </w:rPr>
        <w:t>………</w:t>
      </w:r>
      <w:r w:rsidR="007725BC" w:rsidRPr="008C37F3">
        <w:rPr>
          <w:rFonts w:ascii="Times New Roman" w:eastAsia="Times New Roman" w:hAnsi="Times New Roman" w:cs="Times New Roman"/>
          <w:color w:val="000000"/>
          <w:sz w:val="28"/>
          <w:szCs w:val="28"/>
          <w:lang w:eastAsia="ru-RU"/>
        </w:rPr>
        <w:t>….27</w:t>
      </w:r>
    </w:p>
    <w:p w:rsidR="007C528E" w:rsidRPr="008C37F3" w:rsidRDefault="007C528E" w:rsidP="00025258">
      <w:pPr>
        <w:pStyle w:val="ac"/>
        <w:spacing w:line="360" w:lineRule="auto"/>
        <w:jc w:val="both"/>
        <w:rPr>
          <w:rFonts w:ascii="Times New Roman" w:eastAsia="Times New Roman" w:hAnsi="Times New Roman" w:cs="Times New Roman"/>
          <w:bCs/>
          <w:color w:val="000000"/>
          <w:sz w:val="28"/>
          <w:szCs w:val="28"/>
          <w:lang w:eastAsia="ru-RU"/>
        </w:rPr>
      </w:pPr>
      <w:r w:rsidRPr="008C37F3">
        <w:rPr>
          <w:rFonts w:ascii="Times New Roman" w:eastAsia="Times New Roman" w:hAnsi="Times New Roman" w:cs="Times New Roman"/>
          <w:bCs/>
          <w:color w:val="000000"/>
          <w:sz w:val="28"/>
          <w:szCs w:val="28"/>
          <w:lang w:eastAsia="ru-RU"/>
        </w:rPr>
        <w:br w:type="page"/>
      </w:r>
    </w:p>
    <w:p w:rsidR="00025258" w:rsidRPr="008C37F3" w:rsidRDefault="00025258" w:rsidP="00025258">
      <w:pPr>
        <w:pStyle w:val="ac"/>
        <w:spacing w:line="360" w:lineRule="auto"/>
        <w:jc w:val="center"/>
        <w:rPr>
          <w:rFonts w:ascii="Times New Roman" w:hAnsi="Times New Roman" w:cs="Times New Roman"/>
          <w:b/>
          <w:sz w:val="28"/>
          <w:szCs w:val="28"/>
        </w:rPr>
      </w:pPr>
      <w:r w:rsidRPr="008C37F3">
        <w:rPr>
          <w:rFonts w:ascii="Times New Roman" w:hAnsi="Times New Roman" w:cs="Times New Roman"/>
          <w:b/>
          <w:sz w:val="28"/>
          <w:szCs w:val="28"/>
        </w:rPr>
        <w:lastRenderedPageBreak/>
        <w:t>ВСТУП</w:t>
      </w:r>
    </w:p>
    <w:p w:rsidR="00025258" w:rsidRPr="008C37F3" w:rsidRDefault="00025258" w:rsidP="00025258">
      <w:pPr>
        <w:pStyle w:val="ac"/>
        <w:spacing w:line="360" w:lineRule="auto"/>
        <w:jc w:val="center"/>
        <w:rPr>
          <w:rFonts w:ascii="Times New Roman" w:hAnsi="Times New Roman" w:cs="Times New Roman"/>
          <w:b/>
          <w:sz w:val="28"/>
          <w:szCs w:val="28"/>
        </w:rPr>
      </w:pPr>
    </w:p>
    <w:p w:rsidR="00717481" w:rsidRPr="008C37F3" w:rsidRDefault="00717481" w:rsidP="00025258">
      <w:pPr>
        <w:pStyle w:val="ac"/>
        <w:spacing w:line="360" w:lineRule="auto"/>
        <w:jc w:val="both"/>
        <w:rPr>
          <w:rFonts w:ascii="Times New Roman" w:hAnsi="Times New Roman" w:cs="Times New Roman"/>
          <w:b/>
          <w:sz w:val="28"/>
          <w:szCs w:val="28"/>
        </w:rPr>
      </w:pPr>
      <w:r w:rsidRPr="008C37F3">
        <w:rPr>
          <w:rFonts w:ascii="Times New Roman" w:hAnsi="Times New Roman" w:cs="Times New Roman"/>
          <w:sz w:val="28"/>
          <w:szCs w:val="28"/>
        </w:rPr>
        <w:t xml:space="preserve">Класична гімназія Ужгородської міської ради Закарпатської області здійснює свою діяльність на підставі ст.53 Конституції України, </w:t>
      </w:r>
      <w:r w:rsidR="00025258" w:rsidRPr="008C37F3">
        <w:rPr>
          <w:rFonts w:ascii="Times New Roman" w:hAnsi="Times New Roman" w:cs="Times New Roman"/>
          <w:color w:val="262626"/>
          <w:sz w:val="28"/>
          <w:szCs w:val="28"/>
        </w:rPr>
        <w:t>з</w:t>
      </w:r>
      <w:r w:rsidRPr="008C37F3">
        <w:rPr>
          <w:rFonts w:ascii="Times New Roman" w:hAnsi="Times New Roman" w:cs="Times New Roman"/>
          <w:color w:val="262626"/>
          <w:sz w:val="28"/>
          <w:szCs w:val="28"/>
        </w:rPr>
        <w:t xml:space="preserve">аконів України </w:t>
      </w:r>
      <w:r w:rsidRPr="008C37F3">
        <w:rPr>
          <w:rFonts w:ascii="Times New Roman" w:hAnsi="Times New Roman" w:cs="Times New Roman"/>
          <w:sz w:val="28"/>
          <w:szCs w:val="28"/>
        </w:rPr>
        <w:t>«Про освіту»,</w:t>
      </w:r>
      <w:r w:rsidRPr="008C37F3">
        <w:rPr>
          <w:rFonts w:ascii="Times New Roman" w:hAnsi="Times New Roman" w:cs="Times New Roman"/>
          <w:color w:val="262626"/>
          <w:sz w:val="28"/>
          <w:szCs w:val="28"/>
        </w:rPr>
        <w:t xml:space="preserve"> «Про загальну середню освіту», «</w:t>
      </w:r>
      <w:r w:rsidRPr="008C37F3">
        <w:rPr>
          <w:rFonts w:ascii="Times New Roman" w:hAnsi="Times New Roman" w:cs="Times New Roman"/>
          <w:sz w:val="28"/>
          <w:szCs w:val="28"/>
        </w:rPr>
        <w:t xml:space="preserve">Про забезпечення санітарного та епідемічного благополуччя населення», </w:t>
      </w:r>
      <w:r w:rsidRPr="008C37F3">
        <w:rPr>
          <w:rFonts w:ascii="Times New Roman" w:hAnsi="Times New Roman" w:cs="Times New Roman"/>
          <w:color w:val="262626"/>
          <w:sz w:val="28"/>
          <w:szCs w:val="28"/>
        </w:rPr>
        <w:t>постанов Кабінету Міністрів України від 27.08.2010 №778 «Про затвердження Положення про загаль</w:t>
      </w:r>
      <w:r w:rsidR="00025258" w:rsidRPr="008C37F3">
        <w:rPr>
          <w:rFonts w:ascii="Times New Roman" w:hAnsi="Times New Roman" w:cs="Times New Roman"/>
          <w:color w:val="262626"/>
          <w:sz w:val="28"/>
          <w:szCs w:val="28"/>
        </w:rPr>
        <w:t xml:space="preserve">ноосвітній навчальний  заклад», </w:t>
      </w:r>
      <w:r w:rsidRPr="008C37F3">
        <w:rPr>
          <w:rFonts w:ascii="Times New Roman" w:hAnsi="Times New Roman" w:cs="Times New Roman"/>
          <w:sz w:val="28"/>
          <w:szCs w:val="28"/>
        </w:rPr>
        <w:t xml:space="preserve">«Про затвердження Державного стандарту базової та повної загальної середньої освіти», із змінами, внесеними згідно з постановою Кабінету Міністрів </w:t>
      </w:r>
      <w:r w:rsidR="00025258" w:rsidRPr="008C37F3">
        <w:rPr>
          <w:rFonts w:ascii="Times New Roman" w:hAnsi="Times New Roman" w:cs="Times New Roman"/>
          <w:sz w:val="28"/>
          <w:szCs w:val="28"/>
        </w:rPr>
        <w:t xml:space="preserve">України від 27.08.2010 №766, з </w:t>
      </w:r>
      <w:r w:rsidRPr="008C37F3">
        <w:rPr>
          <w:rFonts w:ascii="Times New Roman" w:hAnsi="Times New Roman" w:cs="Times New Roman"/>
          <w:sz w:val="28"/>
          <w:szCs w:val="28"/>
        </w:rPr>
        <w:t>урахуванням вимог Концепції профільного навчання в старшій школі, затвердженої наказом Міністерства освіти і науки України від 11.09.2009 №854 «Про затвердження нової редакції Концепції профільн</w:t>
      </w:r>
      <w:r w:rsidR="00025258" w:rsidRPr="008C37F3">
        <w:rPr>
          <w:rFonts w:ascii="Times New Roman" w:hAnsi="Times New Roman" w:cs="Times New Roman"/>
          <w:sz w:val="28"/>
          <w:szCs w:val="28"/>
        </w:rPr>
        <w:t xml:space="preserve">ого навчання у старшій школі», </w:t>
      </w:r>
      <w:r w:rsidRPr="008C37F3">
        <w:rPr>
          <w:rFonts w:ascii="Times New Roman" w:hAnsi="Times New Roman" w:cs="Times New Roman"/>
          <w:sz w:val="28"/>
          <w:szCs w:val="28"/>
        </w:rPr>
        <w:t>«Державних санітарних правил і норм влаштування, утримання загальноосвітніх навчальних закладів та організації навчально-виховного про</w:t>
      </w:r>
      <w:r w:rsidR="00025258" w:rsidRPr="008C37F3">
        <w:rPr>
          <w:rFonts w:ascii="Times New Roman" w:hAnsi="Times New Roman" w:cs="Times New Roman"/>
          <w:sz w:val="28"/>
          <w:szCs w:val="28"/>
        </w:rPr>
        <w:t xml:space="preserve">цесу» ДСанПіН 5.5.2.008-01, </w:t>
      </w:r>
      <w:r w:rsidRPr="008C37F3">
        <w:rPr>
          <w:rFonts w:ascii="Times New Roman" w:hAnsi="Times New Roman" w:cs="Times New Roman"/>
          <w:sz w:val="28"/>
          <w:szCs w:val="28"/>
        </w:rPr>
        <w:t>Статуту</w:t>
      </w:r>
      <w:r w:rsidR="00025258" w:rsidRPr="008C37F3">
        <w:rPr>
          <w:rFonts w:ascii="Times New Roman" w:hAnsi="Times New Roman" w:cs="Times New Roman"/>
          <w:sz w:val="28"/>
          <w:szCs w:val="28"/>
        </w:rPr>
        <w:t xml:space="preserve"> Ужгородської класичної гімназії</w:t>
      </w:r>
      <w:r w:rsidRPr="008C37F3">
        <w:rPr>
          <w:rFonts w:ascii="Times New Roman" w:hAnsi="Times New Roman" w:cs="Times New Roman"/>
          <w:sz w:val="28"/>
          <w:szCs w:val="28"/>
        </w:rPr>
        <w:t xml:space="preserve">, </w:t>
      </w:r>
      <w:r w:rsidR="00025258" w:rsidRPr="008C37F3">
        <w:rPr>
          <w:rFonts w:ascii="Times New Roman" w:hAnsi="Times New Roman" w:cs="Times New Roman"/>
          <w:sz w:val="28"/>
          <w:szCs w:val="28"/>
        </w:rPr>
        <w:t xml:space="preserve">та </w:t>
      </w:r>
      <w:r w:rsidRPr="008C37F3">
        <w:rPr>
          <w:rFonts w:ascii="Times New Roman" w:hAnsi="Times New Roman" w:cs="Times New Roman"/>
          <w:sz w:val="28"/>
          <w:szCs w:val="28"/>
        </w:rPr>
        <w:t>забезпечує одержання учнями загальної середньої освіти на рівні Державних стандартів.</w:t>
      </w:r>
    </w:p>
    <w:p w:rsidR="00717481" w:rsidRPr="008C37F3" w:rsidRDefault="00025258" w:rsidP="00025258">
      <w:pPr>
        <w:pStyle w:val="ac"/>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 xml:space="preserve">     Згідно з Статутом</w:t>
      </w:r>
      <w:r w:rsidR="00783F4E" w:rsidRPr="008C37F3">
        <w:rPr>
          <w:rFonts w:ascii="Times New Roman" w:eastAsia="Calibri" w:hAnsi="Times New Roman" w:cs="Times New Roman"/>
          <w:sz w:val="28"/>
          <w:szCs w:val="28"/>
        </w:rPr>
        <w:t xml:space="preserve"> Ужгородська класична </w:t>
      </w:r>
      <w:r w:rsidRPr="008C37F3">
        <w:rPr>
          <w:rFonts w:ascii="Times New Roman" w:eastAsia="Calibri" w:hAnsi="Times New Roman" w:cs="Times New Roman"/>
          <w:sz w:val="28"/>
          <w:szCs w:val="28"/>
        </w:rPr>
        <w:t xml:space="preserve"> гімназія – загальноосвітній навчальний заклад ІІ–ІІІ ступенів з профільним вивченням </w:t>
      </w:r>
      <w:r w:rsidR="00717481" w:rsidRPr="008C37F3">
        <w:rPr>
          <w:rFonts w:ascii="Times New Roman" w:eastAsia="Calibri" w:hAnsi="Times New Roman" w:cs="Times New Roman"/>
          <w:sz w:val="28"/>
          <w:szCs w:val="28"/>
        </w:rPr>
        <w:t>окремих предметів відповідно до напряму навчання.</w:t>
      </w:r>
      <w:r w:rsidR="003E06CB">
        <w:rPr>
          <w:rFonts w:ascii="Times New Roman" w:eastAsia="Calibri" w:hAnsi="Times New Roman" w:cs="Times New Roman"/>
          <w:sz w:val="28"/>
          <w:szCs w:val="28"/>
        </w:rPr>
        <w:t xml:space="preserve"> </w:t>
      </w:r>
      <w:r w:rsidR="00717481" w:rsidRPr="008C37F3">
        <w:rPr>
          <w:rFonts w:ascii="Times New Roman" w:eastAsia="Calibri" w:hAnsi="Times New Roman" w:cs="Times New Roman"/>
          <w:sz w:val="28"/>
          <w:szCs w:val="28"/>
        </w:rPr>
        <w:t>Мова навчання – українська.</w:t>
      </w:r>
    </w:p>
    <w:p w:rsidR="00783F4E" w:rsidRPr="008C37F3" w:rsidRDefault="00783F4E" w:rsidP="00025258">
      <w:pPr>
        <w:pStyle w:val="ac"/>
        <w:spacing w:line="360" w:lineRule="auto"/>
        <w:jc w:val="both"/>
        <w:rPr>
          <w:rFonts w:ascii="Times New Roman" w:eastAsia="Times New Roman" w:hAnsi="Times New Roman" w:cs="Times New Roman"/>
          <w:bCs/>
          <w:color w:val="000000"/>
          <w:sz w:val="28"/>
          <w:szCs w:val="28"/>
          <w:lang w:eastAsia="ru-RU"/>
        </w:rPr>
      </w:pPr>
    </w:p>
    <w:p w:rsidR="007C528E" w:rsidRPr="008C37F3" w:rsidRDefault="007C528E" w:rsidP="00025258">
      <w:pPr>
        <w:pStyle w:val="ac"/>
        <w:spacing w:line="360" w:lineRule="auto"/>
        <w:jc w:val="both"/>
        <w:rPr>
          <w:rFonts w:ascii="Times New Roman" w:eastAsia="Times New Roman" w:hAnsi="Times New Roman" w:cs="Times New Roman"/>
          <w:bCs/>
          <w:color w:val="000000"/>
          <w:sz w:val="28"/>
          <w:szCs w:val="28"/>
          <w:lang w:eastAsia="ru-RU"/>
        </w:rPr>
      </w:pPr>
      <w:r w:rsidRPr="008C37F3">
        <w:rPr>
          <w:rFonts w:ascii="Times New Roman" w:eastAsia="Times New Roman" w:hAnsi="Times New Roman" w:cs="Times New Roman"/>
          <w:bCs/>
          <w:color w:val="000000"/>
          <w:sz w:val="28"/>
          <w:szCs w:val="28"/>
          <w:lang w:eastAsia="ru-RU"/>
        </w:rPr>
        <w:br w:type="page"/>
      </w:r>
    </w:p>
    <w:p w:rsidR="00A16A56" w:rsidRPr="008C37F3" w:rsidRDefault="00A16A56" w:rsidP="00025258">
      <w:pPr>
        <w:pStyle w:val="ac"/>
        <w:spacing w:line="360" w:lineRule="auto"/>
        <w:jc w:val="center"/>
        <w:rPr>
          <w:rFonts w:ascii="Times New Roman" w:eastAsia="Times New Roman" w:hAnsi="Times New Roman" w:cs="Times New Roman"/>
          <w:b/>
          <w:color w:val="000000"/>
          <w:sz w:val="28"/>
          <w:szCs w:val="28"/>
          <w:lang w:eastAsia="ru-RU"/>
        </w:rPr>
      </w:pPr>
      <w:r w:rsidRPr="008C37F3">
        <w:rPr>
          <w:rFonts w:ascii="Times New Roman" w:eastAsia="Times New Roman" w:hAnsi="Times New Roman" w:cs="Times New Roman"/>
          <w:b/>
          <w:bCs/>
          <w:color w:val="000000"/>
          <w:sz w:val="28"/>
          <w:szCs w:val="28"/>
          <w:lang w:eastAsia="ru-RU"/>
        </w:rPr>
        <w:lastRenderedPageBreak/>
        <w:t>Розділ 1</w:t>
      </w:r>
    </w:p>
    <w:p w:rsidR="00A16A56" w:rsidRPr="008C37F3" w:rsidRDefault="00A16A56" w:rsidP="00025258">
      <w:pPr>
        <w:pStyle w:val="ac"/>
        <w:spacing w:line="360" w:lineRule="auto"/>
        <w:jc w:val="center"/>
        <w:rPr>
          <w:rFonts w:ascii="Times New Roman" w:eastAsia="Times New Roman" w:hAnsi="Times New Roman" w:cs="Times New Roman"/>
          <w:b/>
          <w:bCs/>
          <w:color w:val="000000"/>
          <w:sz w:val="28"/>
          <w:szCs w:val="28"/>
          <w:lang w:eastAsia="ru-RU"/>
        </w:rPr>
      </w:pPr>
      <w:r w:rsidRPr="008C37F3">
        <w:rPr>
          <w:rFonts w:ascii="Times New Roman" w:eastAsia="Times New Roman" w:hAnsi="Times New Roman" w:cs="Times New Roman"/>
          <w:b/>
          <w:bCs/>
          <w:color w:val="000000"/>
          <w:sz w:val="28"/>
          <w:szCs w:val="28"/>
          <w:lang w:eastAsia="ru-RU"/>
        </w:rPr>
        <w:t>При</w:t>
      </w:r>
      <w:r w:rsidR="0037630F" w:rsidRPr="008C37F3">
        <w:rPr>
          <w:rFonts w:ascii="Times New Roman" w:eastAsia="Times New Roman" w:hAnsi="Times New Roman" w:cs="Times New Roman"/>
          <w:b/>
          <w:bCs/>
          <w:color w:val="000000"/>
          <w:sz w:val="28"/>
          <w:szCs w:val="28"/>
          <w:lang w:eastAsia="ru-RU"/>
        </w:rPr>
        <w:t xml:space="preserve">значення </w:t>
      </w:r>
      <w:r w:rsidRPr="008C37F3">
        <w:rPr>
          <w:rFonts w:ascii="Times New Roman" w:eastAsia="Times New Roman" w:hAnsi="Times New Roman" w:cs="Times New Roman"/>
          <w:b/>
          <w:bCs/>
          <w:color w:val="000000"/>
          <w:sz w:val="28"/>
          <w:szCs w:val="28"/>
          <w:lang w:eastAsia="ru-RU"/>
        </w:rPr>
        <w:t xml:space="preserve"> гімназії та засіб його реалізації</w:t>
      </w:r>
    </w:p>
    <w:p w:rsidR="00D25E20" w:rsidRPr="008C37F3" w:rsidRDefault="00D25E20" w:rsidP="00025258">
      <w:pPr>
        <w:pStyle w:val="ac"/>
        <w:spacing w:line="360" w:lineRule="auto"/>
        <w:jc w:val="both"/>
        <w:rPr>
          <w:rFonts w:ascii="Times New Roman" w:eastAsia="Times New Roman" w:hAnsi="Times New Roman" w:cs="Times New Roman"/>
          <w:bCs/>
          <w:color w:val="000000"/>
          <w:sz w:val="28"/>
          <w:szCs w:val="28"/>
          <w:lang w:eastAsia="ru-RU"/>
        </w:rPr>
      </w:pPr>
    </w:p>
    <w:p w:rsidR="00D55C32" w:rsidRPr="008C37F3" w:rsidRDefault="00D25E20" w:rsidP="00025258">
      <w:pPr>
        <w:pStyle w:val="ac"/>
        <w:spacing w:line="360" w:lineRule="auto"/>
        <w:jc w:val="both"/>
        <w:rPr>
          <w:rFonts w:ascii="Times New Roman" w:hAnsi="Times New Roman" w:cs="Times New Roman"/>
          <w:sz w:val="28"/>
          <w:szCs w:val="28"/>
        </w:rPr>
      </w:pPr>
      <w:r w:rsidRPr="008C37F3">
        <w:rPr>
          <w:rFonts w:ascii="Times New Roman" w:hAnsi="Times New Roman" w:cs="Times New Roman"/>
          <w:sz w:val="28"/>
          <w:szCs w:val="28"/>
        </w:rPr>
        <w:t>Освітній про</w:t>
      </w:r>
      <w:r w:rsidR="00025258" w:rsidRPr="008C37F3">
        <w:rPr>
          <w:rFonts w:ascii="Times New Roman" w:hAnsi="Times New Roman" w:cs="Times New Roman"/>
          <w:sz w:val="28"/>
          <w:szCs w:val="28"/>
        </w:rPr>
        <w:t xml:space="preserve">стір </w:t>
      </w:r>
      <w:r w:rsidR="00B673C7" w:rsidRPr="008C37F3">
        <w:rPr>
          <w:rFonts w:ascii="Times New Roman" w:hAnsi="Times New Roman" w:cs="Times New Roman"/>
          <w:sz w:val="28"/>
          <w:szCs w:val="28"/>
        </w:rPr>
        <w:t>Ужгородської класичної</w:t>
      </w:r>
      <w:r w:rsidR="003E06CB">
        <w:rPr>
          <w:rFonts w:ascii="Times New Roman" w:hAnsi="Times New Roman" w:cs="Times New Roman"/>
          <w:sz w:val="28"/>
          <w:szCs w:val="28"/>
        </w:rPr>
        <w:t xml:space="preserve"> </w:t>
      </w:r>
      <w:r w:rsidR="00025258" w:rsidRPr="008C37F3">
        <w:rPr>
          <w:rFonts w:ascii="Times New Roman" w:hAnsi="Times New Roman" w:cs="Times New Roman"/>
          <w:sz w:val="28"/>
          <w:szCs w:val="28"/>
        </w:rPr>
        <w:t xml:space="preserve">гімназії є інтегративним – </w:t>
      </w:r>
      <w:r w:rsidR="00B673C7" w:rsidRPr="008C37F3">
        <w:rPr>
          <w:rFonts w:ascii="Times New Roman" w:hAnsi="Times New Roman" w:cs="Times New Roman"/>
          <w:sz w:val="28"/>
          <w:szCs w:val="28"/>
        </w:rPr>
        <w:t>і це його найголовніша</w:t>
      </w:r>
      <w:r w:rsidR="008C37F3" w:rsidRPr="008C37F3">
        <w:rPr>
          <w:rFonts w:ascii="Times New Roman" w:hAnsi="Times New Roman" w:cs="Times New Roman"/>
          <w:sz w:val="28"/>
          <w:szCs w:val="28"/>
        </w:rPr>
        <w:t xml:space="preserve"> </w:t>
      </w:r>
      <w:r w:rsidR="00025258" w:rsidRPr="008C37F3">
        <w:rPr>
          <w:rFonts w:ascii="Times New Roman" w:hAnsi="Times New Roman" w:cs="Times New Roman"/>
          <w:sz w:val="28"/>
          <w:szCs w:val="28"/>
        </w:rPr>
        <w:t xml:space="preserve">ознака. Необхідна умова цього – </w:t>
      </w:r>
      <w:r w:rsidRPr="008C37F3">
        <w:rPr>
          <w:rFonts w:ascii="Times New Roman" w:hAnsi="Times New Roman" w:cs="Times New Roman"/>
          <w:sz w:val="28"/>
          <w:szCs w:val="28"/>
        </w:rPr>
        <w:t xml:space="preserve">зміна бачення змісту </w:t>
      </w:r>
      <w:r w:rsidR="00B673C7" w:rsidRPr="008C37F3">
        <w:rPr>
          <w:rFonts w:ascii="Times New Roman" w:hAnsi="Times New Roman" w:cs="Times New Roman"/>
          <w:sz w:val="28"/>
          <w:szCs w:val="28"/>
        </w:rPr>
        <w:t xml:space="preserve">сучасної </w:t>
      </w:r>
      <w:r w:rsidRPr="008C37F3">
        <w:rPr>
          <w:rFonts w:ascii="Times New Roman" w:hAnsi="Times New Roman" w:cs="Times New Roman"/>
          <w:sz w:val="28"/>
          <w:szCs w:val="28"/>
        </w:rPr>
        <w:t>освіти, і тому всю систему навчання намагаємося переорієнтувати з надання знань, вмінь, навичок з окремих предметів, які, безумовно, необхідні людині в повсякденному житті, на систему знань про людину, природу,</w:t>
      </w:r>
      <w:r w:rsidR="00B673C7" w:rsidRPr="008C37F3">
        <w:rPr>
          <w:rFonts w:ascii="Times New Roman" w:hAnsi="Times New Roman" w:cs="Times New Roman"/>
          <w:sz w:val="28"/>
          <w:szCs w:val="28"/>
        </w:rPr>
        <w:t>державу,</w:t>
      </w:r>
      <w:r w:rsidRPr="008C37F3">
        <w:rPr>
          <w:rFonts w:ascii="Times New Roman" w:hAnsi="Times New Roman" w:cs="Times New Roman"/>
          <w:sz w:val="28"/>
          <w:szCs w:val="28"/>
        </w:rPr>
        <w:t xml:space="preserve"> суспільство, побудовану на єдності світу, єдності людини з їх наступним застосуванням для якомога повнішої особистісної самореалізації.</w:t>
      </w:r>
    </w:p>
    <w:p w:rsidR="00D25E20" w:rsidRPr="008C37F3" w:rsidRDefault="00D25E20" w:rsidP="00025258">
      <w:pPr>
        <w:pStyle w:val="ac"/>
        <w:spacing w:line="360" w:lineRule="auto"/>
        <w:jc w:val="both"/>
        <w:rPr>
          <w:rFonts w:ascii="Times New Roman" w:hAnsi="Times New Roman" w:cs="Times New Roman"/>
          <w:sz w:val="28"/>
          <w:szCs w:val="28"/>
        </w:rPr>
      </w:pPr>
      <w:r w:rsidRPr="008C37F3">
        <w:rPr>
          <w:rFonts w:ascii="Times New Roman" w:hAnsi="Times New Roman" w:cs="Times New Roman"/>
          <w:sz w:val="28"/>
          <w:szCs w:val="28"/>
        </w:rPr>
        <w:t>Жодне знання не набувається гімназистами</w:t>
      </w:r>
      <w:r w:rsidR="006F0A9B" w:rsidRPr="008C37F3">
        <w:rPr>
          <w:rFonts w:ascii="Times New Roman" w:hAnsi="Times New Roman" w:cs="Times New Roman"/>
          <w:sz w:val="28"/>
          <w:szCs w:val="28"/>
        </w:rPr>
        <w:t xml:space="preserve"> заради самих знань чи оцінки – </w:t>
      </w:r>
      <w:r w:rsidRPr="008C37F3">
        <w:rPr>
          <w:rFonts w:ascii="Times New Roman" w:hAnsi="Times New Roman" w:cs="Times New Roman"/>
          <w:sz w:val="28"/>
          <w:szCs w:val="28"/>
        </w:rPr>
        <w:t>вони є життєво</w:t>
      </w:r>
      <w:r w:rsidR="003E06CB">
        <w:rPr>
          <w:rFonts w:ascii="Times New Roman" w:hAnsi="Times New Roman" w:cs="Times New Roman"/>
          <w:sz w:val="28"/>
          <w:szCs w:val="28"/>
        </w:rPr>
        <w:t xml:space="preserve"> </w:t>
      </w:r>
      <w:r w:rsidRPr="008C37F3">
        <w:rPr>
          <w:rFonts w:ascii="Times New Roman" w:hAnsi="Times New Roman" w:cs="Times New Roman"/>
          <w:sz w:val="28"/>
          <w:szCs w:val="28"/>
        </w:rPr>
        <w:t xml:space="preserve">важливими компетенціями, з яких складається світогляд підростаючої особистості. </w:t>
      </w:r>
    </w:p>
    <w:p w:rsidR="00D25E20" w:rsidRPr="008C37F3" w:rsidRDefault="00551F63" w:rsidP="00025258">
      <w:pPr>
        <w:pStyle w:val="ac"/>
        <w:spacing w:line="360" w:lineRule="auto"/>
        <w:jc w:val="both"/>
        <w:rPr>
          <w:rFonts w:ascii="Times New Roman" w:hAnsi="Times New Roman" w:cs="Times New Roman"/>
          <w:sz w:val="28"/>
          <w:szCs w:val="28"/>
        </w:rPr>
      </w:pPr>
      <w:r w:rsidRPr="008C37F3">
        <w:rPr>
          <w:rFonts w:ascii="Times New Roman" w:hAnsi="Times New Roman" w:cs="Times New Roman"/>
          <w:b/>
          <w:i/>
          <w:sz w:val="28"/>
          <w:szCs w:val="28"/>
        </w:rPr>
        <w:t>Ф</w:t>
      </w:r>
      <w:r w:rsidR="00D25E20" w:rsidRPr="008C37F3">
        <w:rPr>
          <w:rFonts w:ascii="Times New Roman" w:hAnsi="Times New Roman" w:cs="Times New Roman"/>
          <w:b/>
          <w:i/>
          <w:sz w:val="28"/>
          <w:szCs w:val="28"/>
        </w:rPr>
        <w:t xml:space="preserve">ілософія </w:t>
      </w:r>
      <w:r w:rsidR="00B03611" w:rsidRPr="008C37F3">
        <w:rPr>
          <w:rFonts w:ascii="Times New Roman" w:hAnsi="Times New Roman" w:cs="Times New Roman"/>
          <w:b/>
          <w:i/>
          <w:sz w:val="28"/>
          <w:szCs w:val="28"/>
        </w:rPr>
        <w:t>Ужгородської</w:t>
      </w:r>
      <w:r w:rsidR="003E06CB">
        <w:rPr>
          <w:rFonts w:ascii="Times New Roman" w:hAnsi="Times New Roman" w:cs="Times New Roman"/>
          <w:b/>
          <w:i/>
          <w:sz w:val="28"/>
          <w:szCs w:val="28"/>
        </w:rPr>
        <w:t xml:space="preserve"> </w:t>
      </w:r>
      <w:r w:rsidR="00D25E20" w:rsidRPr="008C37F3">
        <w:rPr>
          <w:rFonts w:ascii="Times New Roman" w:hAnsi="Times New Roman" w:cs="Times New Roman"/>
          <w:b/>
          <w:i/>
          <w:sz w:val="28"/>
          <w:szCs w:val="28"/>
        </w:rPr>
        <w:t>класичної гімназії</w:t>
      </w:r>
      <w:r w:rsidR="003E06CB">
        <w:rPr>
          <w:rFonts w:ascii="Times New Roman" w:hAnsi="Times New Roman" w:cs="Times New Roman"/>
          <w:b/>
          <w:i/>
          <w:sz w:val="28"/>
          <w:szCs w:val="28"/>
        </w:rPr>
        <w:t xml:space="preserve"> </w:t>
      </w:r>
      <w:r w:rsidR="00D55C32" w:rsidRPr="008C37F3">
        <w:rPr>
          <w:rFonts w:ascii="Times New Roman" w:hAnsi="Times New Roman" w:cs="Times New Roman"/>
          <w:sz w:val="28"/>
          <w:szCs w:val="28"/>
        </w:rPr>
        <w:t>полягає</w:t>
      </w:r>
      <w:r w:rsidR="003E06CB">
        <w:rPr>
          <w:rFonts w:ascii="Times New Roman" w:hAnsi="Times New Roman" w:cs="Times New Roman"/>
          <w:sz w:val="28"/>
          <w:szCs w:val="28"/>
        </w:rPr>
        <w:t xml:space="preserve"> </w:t>
      </w:r>
      <w:r w:rsidR="00D25E20" w:rsidRPr="008C37F3">
        <w:rPr>
          <w:rFonts w:ascii="Times New Roman" w:hAnsi="Times New Roman" w:cs="Times New Roman"/>
          <w:sz w:val="28"/>
          <w:szCs w:val="28"/>
        </w:rPr>
        <w:t>у тому</w:t>
      </w:r>
      <w:r w:rsidR="00D55C32" w:rsidRPr="008C37F3">
        <w:rPr>
          <w:rFonts w:ascii="Times New Roman" w:hAnsi="Times New Roman" w:cs="Times New Roman"/>
          <w:sz w:val="28"/>
          <w:szCs w:val="28"/>
        </w:rPr>
        <w:t xml:space="preserve">, щоб сформувати </w:t>
      </w:r>
      <w:r w:rsidR="006F0A9B" w:rsidRPr="008C37F3">
        <w:rPr>
          <w:rFonts w:ascii="Times New Roman" w:hAnsi="Times New Roman" w:cs="Times New Roman"/>
          <w:sz w:val="28"/>
          <w:szCs w:val="28"/>
        </w:rPr>
        <w:t xml:space="preserve">такий  освітній </w:t>
      </w:r>
      <w:r w:rsidR="00D25E20" w:rsidRPr="008C37F3">
        <w:rPr>
          <w:rFonts w:ascii="Times New Roman" w:hAnsi="Times New Roman" w:cs="Times New Roman"/>
          <w:sz w:val="28"/>
          <w:szCs w:val="28"/>
        </w:rPr>
        <w:t>простір, який дозволяє вільний</w:t>
      </w:r>
      <w:r w:rsidR="006F0A9B" w:rsidRPr="008C37F3">
        <w:rPr>
          <w:rFonts w:ascii="Times New Roman" w:hAnsi="Times New Roman" w:cs="Times New Roman"/>
          <w:sz w:val="28"/>
          <w:szCs w:val="28"/>
        </w:rPr>
        <w:t xml:space="preserve"> розвиток усіх здібностей гімназистів</w:t>
      </w:r>
      <w:r w:rsidR="008C5F4D" w:rsidRPr="008C37F3">
        <w:rPr>
          <w:rFonts w:ascii="Times New Roman" w:hAnsi="Times New Roman" w:cs="Times New Roman"/>
          <w:sz w:val="28"/>
          <w:szCs w:val="28"/>
        </w:rPr>
        <w:t>, формує в</w:t>
      </w:r>
      <w:r w:rsidR="003E06CB">
        <w:rPr>
          <w:rFonts w:ascii="Times New Roman" w:hAnsi="Times New Roman" w:cs="Times New Roman"/>
          <w:sz w:val="28"/>
          <w:szCs w:val="28"/>
        </w:rPr>
        <w:t xml:space="preserve"> </w:t>
      </w:r>
      <w:r w:rsidR="006F0A9B" w:rsidRPr="008C37F3">
        <w:rPr>
          <w:rFonts w:ascii="Times New Roman" w:hAnsi="Times New Roman" w:cs="Times New Roman"/>
          <w:sz w:val="28"/>
          <w:szCs w:val="28"/>
        </w:rPr>
        <w:t>них</w:t>
      </w:r>
      <w:r w:rsidR="003E06CB">
        <w:rPr>
          <w:rFonts w:ascii="Times New Roman" w:hAnsi="Times New Roman" w:cs="Times New Roman"/>
          <w:sz w:val="28"/>
          <w:szCs w:val="28"/>
        </w:rPr>
        <w:t xml:space="preserve"> </w:t>
      </w:r>
      <w:r w:rsidR="00D25E20" w:rsidRPr="008C37F3">
        <w:rPr>
          <w:rFonts w:ascii="Times New Roman" w:hAnsi="Times New Roman" w:cs="Times New Roman"/>
          <w:sz w:val="28"/>
          <w:szCs w:val="28"/>
        </w:rPr>
        <w:t xml:space="preserve">потребу всеосяжного культурного філософського погляду на життя. </w:t>
      </w:r>
    </w:p>
    <w:p w:rsidR="00D25E20" w:rsidRPr="008C37F3" w:rsidRDefault="006F0A9B" w:rsidP="00025258">
      <w:pPr>
        <w:pStyle w:val="ac"/>
        <w:spacing w:line="360" w:lineRule="auto"/>
        <w:jc w:val="both"/>
        <w:rPr>
          <w:rFonts w:ascii="Times New Roman" w:hAnsi="Times New Roman" w:cs="Times New Roman"/>
          <w:sz w:val="28"/>
          <w:szCs w:val="28"/>
        </w:rPr>
      </w:pPr>
      <w:r w:rsidRPr="008C37F3">
        <w:rPr>
          <w:rStyle w:val="a4"/>
          <w:rFonts w:ascii="Times New Roman" w:hAnsi="Times New Roman" w:cs="Times New Roman"/>
          <w:i/>
          <w:sz w:val="28"/>
          <w:szCs w:val="28"/>
        </w:rPr>
        <w:t>Мета</w:t>
      </w:r>
      <w:r w:rsidR="003E06CB">
        <w:rPr>
          <w:rStyle w:val="a4"/>
          <w:rFonts w:ascii="Times New Roman" w:hAnsi="Times New Roman" w:cs="Times New Roman"/>
          <w:i/>
          <w:sz w:val="28"/>
          <w:szCs w:val="28"/>
        </w:rPr>
        <w:t xml:space="preserve"> </w:t>
      </w:r>
      <w:r w:rsidR="00B03611" w:rsidRPr="008C37F3">
        <w:rPr>
          <w:rStyle w:val="a4"/>
          <w:rFonts w:ascii="Times New Roman" w:hAnsi="Times New Roman" w:cs="Times New Roman"/>
          <w:i/>
          <w:sz w:val="28"/>
          <w:szCs w:val="28"/>
        </w:rPr>
        <w:t>Ужгородської класичної гімназії</w:t>
      </w:r>
      <w:r w:rsidR="00D25E20" w:rsidRPr="008C37F3">
        <w:rPr>
          <w:rStyle w:val="a4"/>
          <w:rFonts w:ascii="Times New Roman" w:hAnsi="Times New Roman" w:cs="Times New Roman"/>
          <w:i/>
          <w:sz w:val="28"/>
          <w:szCs w:val="28"/>
        </w:rPr>
        <w:t>:</w:t>
      </w:r>
      <w:r w:rsidR="00D25E20" w:rsidRPr="008C37F3">
        <w:rPr>
          <w:rFonts w:ascii="Times New Roman" w:hAnsi="Times New Roman" w:cs="Times New Roman"/>
          <w:sz w:val="28"/>
          <w:szCs w:val="28"/>
        </w:rPr>
        <w:t xml:space="preserve"> отримання учнями універсального цілісного сучасног</w:t>
      </w:r>
      <w:r w:rsidR="00B03611" w:rsidRPr="008C37F3">
        <w:rPr>
          <w:rFonts w:ascii="Times New Roman" w:hAnsi="Times New Roman" w:cs="Times New Roman"/>
          <w:sz w:val="28"/>
          <w:szCs w:val="28"/>
        </w:rPr>
        <w:t>о знання, всебічний розвиток, виховання і соціалізація гімназистів, які усвідомл</w:t>
      </w:r>
      <w:r w:rsidR="00AE559B" w:rsidRPr="008C37F3">
        <w:rPr>
          <w:rFonts w:ascii="Times New Roman" w:hAnsi="Times New Roman" w:cs="Times New Roman"/>
          <w:sz w:val="28"/>
          <w:szCs w:val="28"/>
        </w:rPr>
        <w:t xml:space="preserve">юють себе громадянами України,здатні до життя в суспільстві та цивілізованої взаємодії з природою, </w:t>
      </w:r>
      <w:r w:rsidR="00B03611" w:rsidRPr="008C37F3">
        <w:rPr>
          <w:rFonts w:ascii="Times New Roman" w:hAnsi="Times New Roman" w:cs="Times New Roman"/>
          <w:sz w:val="28"/>
          <w:szCs w:val="28"/>
        </w:rPr>
        <w:t>мають прагнення до самовдосконалення</w:t>
      </w:r>
      <w:r w:rsidR="00AE559B" w:rsidRPr="008C37F3">
        <w:rPr>
          <w:rFonts w:ascii="Times New Roman" w:hAnsi="Times New Roman" w:cs="Times New Roman"/>
          <w:sz w:val="28"/>
          <w:szCs w:val="28"/>
        </w:rPr>
        <w:t xml:space="preserve"> і навчання впродовж життя, готові до свідомого життєвого вибору та самореалізації, трудової й громадської діяльності та громадянської активності.</w:t>
      </w:r>
    </w:p>
    <w:p w:rsidR="0037630F" w:rsidRPr="008C37F3" w:rsidRDefault="0037630F" w:rsidP="00025258">
      <w:pPr>
        <w:pStyle w:val="ac"/>
        <w:spacing w:line="360" w:lineRule="auto"/>
        <w:jc w:val="both"/>
        <w:rPr>
          <w:rFonts w:ascii="Times New Roman" w:hAnsi="Times New Roman" w:cs="Times New Roman"/>
          <w:color w:val="000000"/>
          <w:sz w:val="28"/>
          <w:szCs w:val="28"/>
          <w:shd w:val="clear" w:color="auto" w:fill="FFFFFF"/>
        </w:rPr>
      </w:pPr>
      <w:r w:rsidRPr="008C37F3">
        <w:rPr>
          <w:rFonts w:ascii="Times New Roman" w:hAnsi="Times New Roman" w:cs="Times New Roman"/>
          <w:b/>
          <w:i/>
          <w:color w:val="000000"/>
          <w:sz w:val="28"/>
          <w:szCs w:val="28"/>
          <w:shd w:val="clear" w:color="auto" w:fill="FFFFFF"/>
        </w:rPr>
        <w:t>Місія Ужгородської класичної гімназії</w:t>
      </w:r>
      <w:r w:rsidR="006F0A9B" w:rsidRPr="008C37F3">
        <w:rPr>
          <w:rFonts w:ascii="Times New Roman" w:hAnsi="Times New Roman" w:cs="Times New Roman"/>
          <w:color w:val="000000"/>
          <w:sz w:val="28"/>
          <w:szCs w:val="28"/>
          <w:shd w:val="clear" w:color="auto" w:fill="FFFFFF"/>
        </w:rPr>
        <w:t xml:space="preserve"> полягає в тому, щоб </w:t>
      </w:r>
      <w:r w:rsidRPr="008C37F3">
        <w:rPr>
          <w:rFonts w:ascii="Times New Roman" w:hAnsi="Times New Roman" w:cs="Times New Roman"/>
          <w:color w:val="000000"/>
          <w:sz w:val="28"/>
          <w:szCs w:val="28"/>
          <w:shd w:val="clear" w:color="auto" w:fill="FFFFFF"/>
        </w:rPr>
        <w:t>створити усі умови для розвитку учнів з урахуванням їх можливостей, пізнавальних інтер</w:t>
      </w:r>
      <w:r w:rsidR="006F0A9B" w:rsidRPr="008C37F3">
        <w:rPr>
          <w:rFonts w:ascii="Times New Roman" w:hAnsi="Times New Roman" w:cs="Times New Roman"/>
          <w:color w:val="000000"/>
          <w:sz w:val="28"/>
          <w:szCs w:val="28"/>
          <w:shd w:val="clear" w:color="auto" w:fill="FFFFFF"/>
        </w:rPr>
        <w:t xml:space="preserve">есів і схильностей. Освіта, яку одержують </w:t>
      </w:r>
      <w:r w:rsidRPr="008C37F3">
        <w:rPr>
          <w:rFonts w:ascii="Times New Roman" w:hAnsi="Times New Roman" w:cs="Times New Roman"/>
          <w:color w:val="000000"/>
          <w:sz w:val="28"/>
          <w:szCs w:val="28"/>
          <w:shd w:val="clear" w:color="auto" w:fill="FFFFFF"/>
        </w:rPr>
        <w:t>гімназисти, повинна забезпечити їх самореалі</w:t>
      </w:r>
      <w:r w:rsidR="006F0A9B" w:rsidRPr="008C37F3">
        <w:rPr>
          <w:rFonts w:ascii="Times New Roman" w:hAnsi="Times New Roman" w:cs="Times New Roman"/>
          <w:color w:val="000000"/>
          <w:sz w:val="28"/>
          <w:szCs w:val="28"/>
          <w:shd w:val="clear" w:color="auto" w:fill="FFFFFF"/>
        </w:rPr>
        <w:t>зацію сьогодні і в майбутньому.</w:t>
      </w:r>
      <w:r w:rsidR="008C37F3">
        <w:rPr>
          <w:rFonts w:ascii="Times New Roman" w:hAnsi="Times New Roman" w:cs="Times New Roman"/>
          <w:color w:val="000000"/>
          <w:sz w:val="28"/>
          <w:szCs w:val="28"/>
          <w:shd w:val="clear" w:color="auto" w:fill="FFFFFF"/>
        </w:rPr>
        <w:t xml:space="preserve"> </w:t>
      </w:r>
      <w:r w:rsidR="006F0A9B" w:rsidRPr="008C37F3">
        <w:rPr>
          <w:rFonts w:ascii="Times New Roman" w:hAnsi="Times New Roman" w:cs="Times New Roman"/>
          <w:color w:val="000000"/>
          <w:sz w:val="28"/>
          <w:szCs w:val="28"/>
          <w:shd w:val="clear" w:color="auto" w:fill="FFFFFF"/>
        </w:rPr>
        <w:t>Гімназист, не залежно від його здібностей, реалізує своє право на успіх в житті, на максимальне розкриття власних здібностей</w:t>
      </w:r>
      <w:r w:rsidR="00B673C7" w:rsidRPr="008C37F3">
        <w:rPr>
          <w:rFonts w:ascii="Times New Roman" w:hAnsi="Times New Roman" w:cs="Times New Roman"/>
          <w:color w:val="000000"/>
          <w:sz w:val="28"/>
          <w:szCs w:val="28"/>
          <w:shd w:val="clear" w:color="auto" w:fill="FFFFFF"/>
        </w:rPr>
        <w:t xml:space="preserve">, яке може запропонувати якісна </w:t>
      </w:r>
      <w:r w:rsidR="00B673C7" w:rsidRPr="008C37F3">
        <w:rPr>
          <w:rFonts w:ascii="Times New Roman" w:hAnsi="Times New Roman" w:cs="Times New Roman"/>
          <w:color w:val="000000"/>
          <w:sz w:val="28"/>
          <w:szCs w:val="28"/>
          <w:shd w:val="clear" w:color="auto" w:fill="FFFFFF"/>
        </w:rPr>
        <w:lastRenderedPageBreak/>
        <w:t>освіта.</w:t>
      </w:r>
      <w:r w:rsidR="008C5F4D" w:rsidRPr="008C37F3">
        <w:rPr>
          <w:rFonts w:ascii="Times New Roman" w:hAnsi="Times New Roman" w:cs="Times New Roman"/>
          <w:color w:val="000000"/>
          <w:sz w:val="28"/>
          <w:szCs w:val="28"/>
          <w:shd w:val="clear" w:color="auto" w:fill="FFFFFF"/>
        </w:rPr>
        <w:t xml:space="preserve"> Гімназія прагне максимально </w:t>
      </w:r>
      <w:r w:rsidRPr="008C37F3">
        <w:rPr>
          <w:rFonts w:ascii="Times New Roman" w:hAnsi="Times New Roman" w:cs="Times New Roman"/>
          <w:color w:val="000000"/>
          <w:sz w:val="28"/>
          <w:szCs w:val="28"/>
          <w:shd w:val="clear" w:color="auto" w:fill="FFFFFF"/>
        </w:rPr>
        <w:t>адаптуватися до учнів з їхнім</w:t>
      </w:r>
      <w:r w:rsidR="00B673C7" w:rsidRPr="008C37F3">
        <w:rPr>
          <w:rFonts w:ascii="Times New Roman" w:hAnsi="Times New Roman" w:cs="Times New Roman"/>
          <w:color w:val="000000"/>
          <w:sz w:val="28"/>
          <w:szCs w:val="28"/>
          <w:shd w:val="clear" w:color="auto" w:fill="FFFFFF"/>
        </w:rPr>
        <w:t xml:space="preserve">и індивідуальними </w:t>
      </w:r>
      <w:r w:rsidR="00AE559B" w:rsidRPr="008C37F3">
        <w:rPr>
          <w:rFonts w:ascii="Times New Roman" w:hAnsi="Times New Roman" w:cs="Times New Roman"/>
          <w:color w:val="000000"/>
          <w:sz w:val="28"/>
          <w:szCs w:val="28"/>
          <w:shd w:val="clear" w:color="auto" w:fill="FFFFFF"/>
        </w:rPr>
        <w:t>й</w:t>
      </w:r>
      <w:r w:rsidR="00B673C7" w:rsidRPr="008C37F3">
        <w:rPr>
          <w:rFonts w:ascii="Times New Roman" w:hAnsi="Times New Roman" w:cs="Times New Roman"/>
          <w:color w:val="000000"/>
          <w:sz w:val="28"/>
          <w:szCs w:val="28"/>
          <w:shd w:val="clear" w:color="auto" w:fill="FFFFFF"/>
        </w:rPr>
        <w:t xml:space="preserve"> творчими уподобаннями та здібностями. </w:t>
      </w:r>
      <w:r w:rsidR="006F0A9B" w:rsidRPr="008C37F3">
        <w:rPr>
          <w:rFonts w:ascii="Times New Roman" w:hAnsi="Times New Roman" w:cs="Times New Roman"/>
          <w:color w:val="000000"/>
          <w:sz w:val="28"/>
          <w:szCs w:val="28"/>
          <w:shd w:val="clear" w:color="auto" w:fill="FFFFFF"/>
        </w:rPr>
        <w:t xml:space="preserve">Намагається гнучко </w:t>
      </w:r>
      <w:r w:rsidRPr="008C37F3">
        <w:rPr>
          <w:rFonts w:ascii="Times New Roman" w:hAnsi="Times New Roman" w:cs="Times New Roman"/>
          <w:color w:val="000000"/>
          <w:sz w:val="28"/>
          <w:szCs w:val="28"/>
          <w:shd w:val="clear" w:color="auto" w:fill="FFFFFF"/>
        </w:rPr>
        <w:t>ре</w:t>
      </w:r>
      <w:r w:rsidR="006F0A9B" w:rsidRPr="008C37F3">
        <w:rPr>
          <w:rFonts w:ascii="Times New Roman" w:hAnsi="Times New Roman" w:cs="Times New Roman"/>
          <w:color w:val="000000"/>
          <w:sz w:val="28"/>
          <w:szCs w:val="28"/>
          <w:shd w:val="clear" w:color="auto" w:fill="FFFFFF"/>
        </w:rPr>
        <w:t xml:space="preserve">агувати на соціокультурні зміни </w:t>
      </w:r>
      <w:r w:rsidRPr="008C37F3">
        <w:rPr>
          <w:rFonts w:ascii="Times New Roman" w:hAnsi="Times New Roman" w:cs="Times New Roman"/>
          <w:color w:val="000000"/>
          <w:sz w:val="28"/>
          <w:szCs w:val="28"/>
          <w:shd w:val="clear" w:color="auto" w:fill="FFFFFF"/>
        </w:rPr>
        <w:t>середовища. Головним підсумком такої дво</w:t>
      </w:r>
      <w:r w:rsidR="00E077DA" w:rsidRPr="008C37F3">
        <w:rPr>
          <w:rFonts w:ascii="Times New Roman" w:hAnsi="Times New Roman" w:cs="Times New Roman"/>
          <w:color w:val="000000"/>
          <w:sz w:val="28"/>
          <w:szCs w:val="28"/>
          <w:shd w:val="clear" w:color="auto" w:fill="FFFFFF"/>
        </w:rPr>
        <w:t xml:space="preserve">сторонньої діяльності гімназії </w:t>
      </w:r>
      <w:r w:rsidR="00B673C7" w:rsidRPr="008C37F3">
        <w:rPr>
          <w:rFonts w:ascii="Times New Roman" w:hAnsi="Times New Roman" w:cs="Times New Roman"/>
          <w:color w:val="000000"/>
          <w:sz w:val="28"/>
          <w:szCs w:val="28"/>
          <w:shd w:val="clear" w:color="auto" w:fill="FFFFFF"/>
        </w:rPr>
        <w:t xml:space="preserve">покликана </w:t>
      </w:r>
      <w:r w:rsidRPr="008C37F3">
        <w:rPr>
          <w:rFonts w:ascii="Times New Roman" w:hAnsi="Times New Roman" w:cs="Times New Roman"/>
          <w:color w:val="000000"/>
          <w:sz w:val="28"/>
          <w:szCs w:val="28"/>
          <w:shd w:val="clear" w:color="auto" w:fill="FFFFFF"/>
        </w:rPr>
        <w:t>с</w:t>
      </w:r>
      <w:r w:rsidR="006F0A9B" w:rsidRPr="008C37F3">
        <w:rPr>
          <w:rFonts w:ascii="Times New Roman" w:hAnsi="Times New Roman" w:cs="Times New Roman"/>
          <w:color w:val="000000"/>
          <w:sz w:val="28"/>
          <w:szCs w:val="28"/>
          <w:shd w:val="clear" w:color="auto" w:fill="FFFFFF"/>
        </w:rPr>
        <w:t>тати адаптація гімназистів</w:t>
      </w:r>
      <w:r w:rsidR="008C37F3">
        <w:rPr>
          <w:rFonts w:ascii="Times New Roman" w:hAnsi="Times New Roman" w:cs="Times New Roman"/>
          <w:color w:val="000000"/>
          <w:sz w:val="28"/>
          <w:szCs w:val="28"/>
          <w:shd w:val="clear" w:color="auto" w:fill="FFFFFF"/>
        </w:rPr>
        <w:t xml:space="preserve"> </w:t>
      </w:r>
      <w:r w:rsidRPr="008C37F3">
        <w:rPr>
          <w:rFonts w:ascii="Times New Roman" w:hAnsi="Times New Roman" w:cs="Times New Roman"/>
          <w:color w:val="000000"/>
          <w:sz w:val="28"/>
          <w:szCs w:val="28"/>
          <w:shd w:val="clear" w:color="auto" w:fill="FFFFFF"/>
        </w:rPr>
        <w:t xml:space="preserve">до швидкоплинного життя, збереження особистості вихованця в різноманітних обставинах </w:t>
      </w:r>
      <w:r w:rsidR="00AE559B" w:rsidRPr="008C37F3">
        <w:rPr>
          <w:rFonts w:ascii="Times New Roman" w:hAnsi="Times New Roman" w:cs="Times New Roman"/>
          <w:color w:val="000000"/>
          <w:sz w:val="28"/>
          <w:szCs w:val="28"/>
          <w:shd w:val="clear" w:color="auto" w:fill="FFFFFF"/>
        </w:rPr>
        <w:t>суспільного</w:t>
      </w:r>
      <w:r w:rsidR="008C37F3">
        <w:rPr>
          <w:rFonts w:ascii="Times New Roman" w:hAnsi="Times New Roman" w:cs="Times New Roman"/>
          <w:color w:val="000000"/>
          <w:sz w:val="28"/>
          <w:szCs w:val="28"/>
          <w:shd w:val="clear" w:color="auto" w:fill="FFFFFF"/>
        </w:rPr>
        <w:t xml:space="preserve"> </w:t>
      </w:r>
      <w:r w:rsidRPr="008C37F3">
        <w:rPr>
          <w:rFonts w:ascii="Times New Roman" w:hAnsi="Times New Roman" w:cs="Times New Roman"/>
          <w:color w:val="000000"/>
          <w:sz w:val="28"/>
          <w:szCs w:val="28"/>
          <w:shd w:val="clear" w:color="auto" w:fill="FFFFFF"/>
        </w:rPr>
        <w:t xml:space="preserve">життя. </w:t>
      </w:r>
    </w:p>
    <w:p w:rsidR="00E871D7" w:rsidRPr="008C37F3" w:rsidRDefault="00E871D7" w:rsidP="00025258">
      <w:pPr>
        <w:pStyle w:val="ac"/>
        <w:spacing w:line="360" w:lineRule="auto"/>
        <w:jc w:val="both"/>
        <w:rPr>
          <w:rFonts w:ascii="Times New Roman" w:eastAsia="Times New Roman" w:hAnsi="Times New Roman" w:cs="Times New Roman"/>
          <w:color w:val="000000"/>
          <w:sz w:val="28"/>
          <w:szCs w:val="28"/>
          <w:lang w:eastAsia="ru-RU"/>
        </w:rPr>
      </w:pPr>
      <w:r w:rsidRPr="008C37F3">
        <w:rPr>
          <w:rFonts w:ascii="Times New Roman" w:hAnsi="Times New Roman" w:cs="Times New Roman"/>
          <w:b/>
          <w:i/>
          <w:color w:val="000000"/>
          <w:sz w:val="28"/>
          <w:szCs w:val="28"/>
          <w:shd w:val="clear" w:color="auto" w:fill="FFFFFF"/>
        </w:rPr>
        <w:t>Головними цілями та завданнями діяльності гімназії є:</w:t>
      </w:r>
      <w:r w:rsidRPr="008C37F3">
        <w:rPr>
          <w:rFonts w:ascii="Times New Roman" w:hAnsi="Times New Roman" w:cs="Times New Roman"/>
          <w:color w:val="000000"/>
          <w:sz w:val="28"/>
          <w:szCs w:val="28"/>
          <w:shd w:val="clear" w:color="auto" w:fill="FFFFFF"/>
        </w:rPr>
        <w:t xml:space="preserve"> пошук та відбір, розвиток природних позитивних нахилів, обдарувань, </w:t>
      </w:r>
      <w:r w:rsidR="00F541C9" w:rsidRPr="008C37F3">
        <w:rPr>
          <w:rFonts w:ascii="Times New Roman" w:hAnsi="Times New Roman" w:cs="Times New Roman"/>
          <w:color w:val="000000"/>
          <w:sz w:val="28"/>
          <w:szCs w:val="28"/>
          <w:shd w:val="clear" w:color="auto" w:fill="FFFFFF"/>
        </w:rPr>
        <w:t xml:space="preserve">здібностей найбільш талановитих </w:t>
      </w:r>
      <w:r w:rsidRPr="008C37F3">
        <w:rPr>
          <w:rFonts w:ascii="Times New Roman" w:hAnsi="Times New Roman" w:cs="Times New Roman"/>
          <w:color w:val="000000"/>
          <w:sz w:val="28"/>
          <w:szCs w:val="28"/>
          <w:shd w:val="clear" w:color="auto" w:fill="FFFFFF"/>
        </w:rPr>
        <w:t>дітей; забезпечення учнів ґрунтовними знаннями з р</w:t>
      </w:r>
      <w:r w:rsidR="00F541C9" w:rsidRPr="008C37F3">
        <w:rPr>
          <w:rFonts w:ascii="Times New Roman" w:hAnsi="Times New Roman" w:cs="Times New Roman"/>
          <w:color w:val="000000"/>
          <w:sz w:val="28"/>
          <w:szCs w:val="28"/>
          <w:shd w:val="clear" w:color="auto" w:fill="FFFFFF"/>
        </w:rPr>
        <w:t xml:space="preserve">ізних галузей науки; формування особистості, її </w:t>
      </w:r>
      <w:r w:rsidR="00D379AC" w:rsidRPr="008C37F3">
        <w:rPr>
          <w:rFonts w:ascii="Times New Roman" w:hAnsi="Times New Roman" w:cs="Times New Roman"/>
          <w:color w:val="000000"/>
          <w:sz w:val="28"/>
          <w:szCs w:val="28"/>
          <w:shd w:val="clear" w:color="auto" w:fill="FFFFFF"/>
        </w:rPr>
        <w:t>активну громадянську позицію та професійні якості;</w:t>
      </w:r>
      <w:r w:rsidR="008C37F3">
        <w:rPr>
          <w:rFonts w:ascii="Times New Roman" w:hAnsi="Times New Roman" w:cs="Times New Roman"/>
          <w:color w:val="000000"/>
          <w:sz w:val="28"/>
          <w:szCs w:val="28"/>
          <w:shd w:val="clear" w:color="auto" w:fill="FFFFFF"/>
        </w:rPr>
        <w:t xml:space="preserve"> </w:t>
      </w:r>
      <w:r w:rsidR="00D379AC" w:rsidRPr="008C37F3">
        <w:rPr>
          <w:rFonts w:ascii="Times New Roman" w:hAnsi="Times New Roman" w:cs="Times New Roman"/>
          <w:color w:val="000000"/>
          <w:sz w:val="28"/>
          <w:szCs w:val="28"/>
          <w:shd w:val="clear" w:color="auto" w:fill="FFFFFF"/>
        </w:rPr>
        <w:t>готування</w:t>
      </w:r>
      <w:r w:rsidR="008C37F3">
        <w:rPr>
          <w:rFonts w:ascii="Times New Roman" w:hAnsi="Times New Roman" w:cs="Times New Roman"/>
          <w:color w:val="000000"/>
          <w:sz w:val="28"/>
          <w:szCs w:val="28"/>
          <w:shd w:val="clear" w:color="auto" w:fill="FFFFFF"/>
        </w:rPr>
        <w:t xml:space="preserve"> </w:t>
      </w:r>
      <w:r w:rsidR="00AE559B" w:rsidRPr="008C37F3">
        <w:rPr>
          <w:rFonts w:ascii="Times New Roman" w:hAnsi="Times New Roman" w:cs="Times New Roman"/>
          <w:color w:val="000000"/>
          <w:sz w:val="28"/>
          <w:szCs w:val="28"/>
          <w:shd w:val="clear" w:color="auto" w:fill="FFFFFF"/>
        </w:rPr>
        <w:t>до трудової й</w:t>
      </w:r>
      <w:r w:rsidRPr="008C37F3">
        <w:rPr>
          <w:rFonts w:ascii="Times New Roman" w:hAnsi="Times New Roman" w:cs="Times New Roman"/>
          <w:color w:val="000000"/>
          <w:sz w:val="28"/>
          <w:szCs w:val="28"/>
          <w:shd w:val="clear" w:color="auto" w:fill="FFFFFF"/>
        </w:rPr>
        <w:t xml:space="preserve"> громадської діяльності, </w:t>
      </w:r>
      <w:r w:rsidR="00D379AC" w:rsidRPr="008C37F3">
        <w:rPr>
          <w:rFonts w:ascii="Times New Roman" w:hAnsi="Times New Roman" w:cs="Times New Roman"/>
          <w:color w:val="000000"/>
          <w:sz w:val="28"/>
          <w:szCs w:val="28"/>
          <w:shd w:val="clear" w:color="auto" w:fill="FFFFFF"/>
        </w:rPr>
        <w:t xml:space="preserve">реалізації на практиці власної гідності та </w:t>
      </w:r>
      <w:r w:rsidRPr="008C37F3">
        <w:rPr>
          <w:rFonts w:ascii="Times New Roman" w:hAnsi="Times New Roman" w:cs="Times New Roman"/>
          <w:color w:val="000000"/>
          <w:sz w:val="28"/>
          <w:szCs w:val="28"/>
          <w:shd w:val="clear" w:color="auto" w:fill="FFFFFF"/>
        </w:rPr>
        <w:t>відповідальності за свої вчин</w:t>
      </w:r>
      <w:r w:rsidR="00B673C7" w:rsidRPr="008C37F3">
        <w:rPr>
          <w:rFonts w:ascii="Times New Roman" w:hAnsi="Times New Roman" w:cs="Times New Roman"/>
          <w:color w:val="000000"/>
          <w:sz w:val="28"/>
          <w:szCs w:val="28"/>
          <w:shd w:val="clear" w:color="auto" w:fill="FFFFFF"/>
        </w:rPr>
        <w:t xml:space="preserve">ки; надання можливості найбільш </w:t>
      </w:r>
      <w:r w:rsidR="00F541C9" w:rsidRPr="008C37F3">
        <w:rPr>
          <w:rFonts w:ascii="Times New Roman" w:hAnsi="Times New Roman" w:cs="Times New Roman"/>
          <w:color w:val="000000"/>
          <w:sz w:val="28"/>
          <w:szCs w:val="28"/>
          <w:shd w:val="clear" w:color="auto" w:fill="FFFFFF"/>
        </w:rPr>
        <w:t>обдарованим гімназистам</w:t>
      </w:r>
      <w:r w:rsidR="008C37F3">
        <w:rPr>
          <w:rFonts w:ascii="Times New Roman" w:hAnsi="Times New Roman" w:cs="Times New Roman"/>
          <w:color w:val="000000"/>
          <w:sz w:val="28"/>
          <w:szCs w:val="28"/>
          <w:shd w:val="clear" w:color="auto" w:fill="FFFFFF"/>
        </w:rPr>
        <w:t xml:space="preserve"> </w:t>
      </w:r>
      <w:r w:rsidRPr="008C37F3">
        <w:rPr>
          <w:rFonts w:ascii="Times New Roman" w:hAnsi="Times New Roman" w:cs="Times New Roman"/>
          <w:color w:val="000000"/>
          <w:sz w:val="28"/>
          <w:szCs w:val="28"/>
          <w:shd w:val="clear" w:color="auto" w:fill="FFFFFF"/>
        </w:rPr>
        <w:t>реалізувати індивідуальні творчі запити.</w:t>
      </w:r>
    </w:p>
    <w:p w:rsidR="0037630F" w:rsidRPr="008C37F3" w:rsidRDefault="00A16A56" w:rsidP="00025258">
      <w:pPr>
        <w:pStyle w:val="ac"/>
        <w:spacing w:line="360" w:lineRule="auto"/>
        <w:jc w:val="both"/>
        <w:rPr>
          <w:rFonts w:ascii="Times New Roman" w:eastAsia="Times New Roman" w:hAnsi="Times New Roman" w:cs="Times New Roman"/>
          <w:color w:val="000000"/>
          <w:sz w:val="28"/>
          <w:szCs w:val="28"/>
          <w:lang w:eastAsia="ru-RU"/>
        </w:rPr>
      </w:pPr>
      <w:r w:rsidRPr="008C37F3">
        <w:rPr>
          <w:rFonts w:ascii="Times New Roman" w:eastAsia="Times New Roman" w:hAnsi="Times New Roman" w:cs="Times New Roman"/>
          <w:color w:val="000000"/>
          <w:sz w:val="28"/>
          <w:szCs w:val="28"/>
          <w:lang w:eastAsia="ru-RU"/>
        </w:rPr>
        <w:t xml:space="preserve">У відповідності до </w:t>
      </w:r>
      <w:r w:rsidR="00E871D7" w:rsidRPr="008C37F3">
        <w:rPr>
          <w:rFonts w:ascii="Times New Roman" w:eastAsia="Times New Roman" w:hAnsi="Times New Roman" w:cs="Times New Roman"/>
          <w:color w:val="000000"/>
          <w:sz w:val="28"/>
          <w:szCs w:val="28"/>
          <w:lang w:eastAsia="ru-RU"/>
        </w:rPr>
        <w:t>Статуту та чинного законодавства</w:t>
      </w:r>
      <w:r w:rsidR="008C37F3">
        <w:rPr>
          <w:rFonts w:ascii="Times New Roman" w:eastAsia="Times New Roman" w:hAnsi="Times New Roman" w:cs="Times New Roman"/>
          <w:color w:val="000000"/>
          <w:sz w:val="28"/>
          <w:szCs w:val="28"/>
          <w:lang w:eastAsia="ru-RU"/>
        </w:rPr>
        <w:t xml:space="preserve"> </w:t>
      </w:r>
      <w:r w:rsidR="0037630F" w:rsidRPr="008C37F3">
        <w:rPr>
          <w:rFonts w:ascii="Times New Roman" w:eastAsia="Times New Roman" w:hAnsi="Times New Roman" w:cs="Times New Roman"/>
          <w:color w:val="000000"/>
          <w:sz w:val="28"/>
          <w:szCs w:val="28"/>
          <w:lang w:eastAsia="ru-RU"/>
        </w:rPr>
        <w:t xml:space="preserve">Ужгородська класична гімназія </w:t>
      </w:r>
      <w:r w:rsidR="00B673C7" w:rsidRPr="008C37F3">
        <w:rPr>
          <w:rFonts w:ascii="Times New Roman" w:eastAsia="Times New Roman" w:hAnsi="Times New Roman" w:cs="Times New Roman"/>
          <w:color w:val="000000"/>
          <w:sz w:val="28"/>
          <w:szCs w:val="28"/>
          <w:lang w:eastAsia="ru-RU"/>
        </w:rPr>
        <w:t xml:space="preserve">здійснює </w:t>
      </w:r>
      <w:r w:rsidR="00F541C9" w:rsidRPr="008C37F3">
        <w:rPr>
          <w:rFonts w:ascii="Times New Roman" w:eastAsia="Times New Roman" w:hAnsi="Times New Roman" w:cs="Times New Roman"/>
          <w:color w:val="000000"/>
          <w:sz w:val="28"/>
          <w:szCs w:val="28"/>
          <w:lang w:eastAsia="ru-RU"/>
        </w:rPr>
        <w:t xml:space="preserve">освітній процес відповідно до </w:t>
      </w:r>
      <w:r w:rsidRPr="008C37F3">
        <w:rPr>
          <w:rFonts w:ascii="Times New Roman" w:eastAsia="Times New Roman" w:hAnsi="Times New Roman" w:cs="Times New Roman"/>
          <w:color w:val="000000"/>
          <w:sz w:val="28"/>
          <w:szCs w:val="28"/>
          <w:lang w:eastAsia="ru-RU"/>
        </w:rPr>
        <w:t>рівнів</w:t>
      </w:r>
      <w:r w:rsidR="008C37F3">
        <w:rPr>
          <w:rFonts w:ascii="Times New Roman" w:eastAsia="Times New Roman" w:hAnsi="Times New Roman" w:cs="Times New Roman"/>
          <w:color w:val="000000"/>
          <w:sz w:val="28"/>
          <w:szCs w:val="28"/>
          <w:lang w:eastAsia="ru-RU"/>
        </w:rPr>
        <w:t xml:space="preserve"> </w:t>
      </w:r>
      <w:r w:rsidR="00F541C9" w:rsidRPr="008C37F3">
        <w:rPr>
          <w:rFonts w:ascii="Times New Roman" w:eastAsia="Times New Roman" w:hAnsi="Times New Roman" w:cs="Times New Roman"/>
          <w:color w:val="000000"/>
          <w:sz w:val="28"/>
          <w:szCs w:val="28"/>
          <w:lang w:eastAsia="ru-RU"/>
        </w:rPr>
        <w:t>державних</w:t>
      </w:r>
      <w:r w:rsidR="008C37F3">
        <w:rPr>
          <w:rFonts w:ascii="Times New Roman" w:eastAsia="Times New Roman" w:hAnsi="Times New Roman" w:cs="Times New Roman"/>
          <w:color w:val="000000"/>
          <w:sz w:val="28"/>
          <w:szCs w:val="28"/>
          <w:lang w:eastAsia="ru-RU"/>
        </w:rPr>
        <w:t xml:space="preserve"> </w:t>
      </w:r>
      <w:r w:rsidRPr="008C37F3">
        <w:rPr>
          <w:rFonts w:ascii="Times New Roman" w:eastAsia="Times New Roman" w:hAnsi="Times New Roman" w:cs="Times New Roman"/>
          <w:color w:val="000000"/>
          <w:sz w:val="28"/>
          <w:szCs w:val="28"/>
          <w:lang w:eastAsia="ru-RU"/>
        </w:rPr>
        <w:t xml:space="preserve">загальноосвітніх програм </w:t>
      </w:r>
      <w:r w:rsidR="0037630F" w:rsidRPr="008C37F3">
        <w:rPr>
          <w:rFonts w:ascii="Times New Roman" w:eastAsia="Times New Roman" w:hAnsi="Times New Roman" w:cs="Times New Roman"/>
          <w:color w:val="000000"/>
          <w:sz w:val="28"/>
          <w:szCs w:val="28"/>
          <w:lang w:eastAsia="ru-RU"/>
        </w:rPr>
        <w:t>двох</w:t>
      </w:r>
      <w:r w:rsidRPr="008C37F3">
        <w:rPr>
          <w:rFonts w:ascii="Times New Roman" w:eastAsia="Times New Roman" w:hAnsi="Times New Roman" w:cs="Times New Roman"/>
          <w:color w:val="000000"/>
          <w:sz w:val="28"/>
          <w:szCs w:val="28"/>
          <w:lang w:eastAsia="ru-RU"/>
        </w:rPr>
        <w:t xml:space="preserve"> ступенів освіти:</w:t>
      </w:r>
    </w:p>
    <w:p w:rsidR="00A16A56" w:rsidRPr="008C37F3" w:rsidRDefault="00F541C9" w:rsidP="00025258">
      <w:pPr>
        <w:pStyle w:val="ac"/>
        <w:spacing w:line="360" w:lineRule="auto"/>
        <w:jc w:val="both"/>
        <w:rPr>
          <w:rFonts w:ascii="Times New Roman" w:eastAsia="Times New Roman" w:hAnsi="Times New Roman" w:cs="Times New Roman"/>
          <w:color w:val="000000"/>
          <w:sz w:val="28"/>
          <w:szCs w:val="28"/>
          <w:lang w:eastAsia="ru-RU"/>
        </w:rPr>
      </w:pPr>
      <w:r w:rsidRPr="008C37F3">
        <w:rPr>
          <w:rFonts w:ascii="Times New Roman" w:eastAsia="Times New Roman" w:hAnsi="Times New Roman" w:cs="Times New Roman"/>
          <w:color w:val="000000"/>
          <w:sz w:val="28"/>
          <w:szCs w:val="28"/>
          <w:lang w:eastAsia="ru-RU"/>
        </w:rPr>
        <w:t xml:space="preserve">II ступінь – </w:t>
      </w:r>
      <w:r w:rsidR="00AF4FA4" w:rsidRPr="008C37F3">
        <w:rPr>
          <w:rFonts w:ascii="Times New Roman" w:eastAsia="Times New Roman" w:hAnsi="Times New Roman" w:cs="Times New Roman"/>
          <w:color w:val="000000"/>
          <w:sz w:val="28"/>
          <w:szCs w:val="28"/>
          <w:lang w:eastAsia="ru-RU"/>
        </w:rPr>
        <w:t xml:space="preserve">базова </w:t>
      </w:r>
      <w:r w:rsidR="00A16A56" w:rsidRPr="008C37F3">
        <w:rPr>
          <w:rFonts w:ascii="Times New Roman" w:eastAsia="Times New Roman" w:hAnsi="Times New Roman" w:cs="Times New Roman"/>
          <w:color w:val="000000"/>
          <w:sz w:val="28"/>
          <w:szCs w:val="28"/>
          <w:lang w:eastAsia="ru-RU"/>
        </w:rPr>
        <w:t xml:space="preserve">загальна </w:t>
      </w:r>
      <w:r w:rsidR="00AF4FA4" w:rsidRPr="008C37F3">
        <w:rPr>
          <w:rFonts w:ascii="Times New Roman" w:eastAsia="Times New Roman" w:hAnsi="Times New Roman" w:cs="Times New Roman"/>
          <w:color w:val="000000"/>
          <w:sz w:val="28"/>
          <w:szCs w:val="28"/>
          <w:lang w:eastAsia="ru-RU"/>
        </w:rPr>
        <w:t xml:space="preserve">середня </w:t>
      </w:r>
      <w:r w:rsidR="00A16A56" w:rsidRPr="008C37F3">
        <w:rPr>
          <w:rFonts w:ascii="Times New Roman" w:eastAsia="Times New Roman" w:hAnsi="Times New Roman" w:cs="Times New Roman"/>
          <w:color w:val="000000"/>
          <w:sz w:val="28"/>
          <w:szCs w:val="28"/>
          <w:lang w:eastAsia="ru-RU"/>
        </w:rPr>
        <w:t>освіта;</w:t>
      </w:r>
    </w:p>
    <w:p w:rsidR="00A16A56" w:rsidRPr="008C37F3" w:rsidRDefault="00F541C9" w:rsidP="00025258">
      <w:pPr>
        <w:pStyle w:val="ac"/>
        <w:spacing w:line="360" w:lineRule="auto"/>
        <w:jc w:val="both"/>
        <w:rPr>
          <w:rFonts w:ascii="Times New Roman" w:eastAsia="Times New Roman" w:hAnsi="Times New Roman" w:cs="Times New Roman"/>
          <w:color w:val="000000"/>
          <w:sz w:val="28"/>
          <w:szCs w:val="28"/>
          <w:lang w:eastAsia="ru-RU"/>
        </w:rPr>
      </w:pPr>
      <w:r w:rsidRPr="008C37F3">
        <w:rPr>
          <w:rFonts w:ascii="Times New Roman" w:eastAsia="Times New Roman" w:hAnsi="Times New Roman" w:cs="Times New Roman"/>
          <w:color w:val="000000"/>
          <w:sz w:val="28"/>
          <w:szCs w:val="28"/>
          <w:lang w:eastAsia="ru-RU"/>
        </w:rPr>
        <w:t xml:space="preserve">III ступінь – </w:t>
      </w:r>
      <w:r w:rsidR="00AF4FA4" w:rsidRPr="008C37F3">
        <w:rPr>
          <w:rFonts w:ascii="Times New Roman" w:eastAsia="Times New Roman" w:hAnsi="Times New Roman" w:cs="Times New Roman"/>
          <w:color w:val="000000"/>
          <w:sz w:val="28"/>
          <w:szCs w:val="28"/>
          <w:lang w:eastAsia="ru-RU"/>
        </w:rPr>
        <w:t xml:space="preserve">повна </w:t>
      </w:r>
      <w:r w:rsidR="00A16A56" w:rsidRPr="008C37F3">
        <w:rPr>
          <w:rFonts w:ascii="Times New Roman" w:eastAsia="Times New Roman" w:hAnsi="Times New Roman" w:cs="Times New Roman"/>
          <w:color w:val="000000"/>
          <w:sz w:val="28"/>
          <w:szCs w:val="28"/>
          <w:lang w:eastAsia="ru-RU"/>
        </w:rPr>
        <w:t xml:space="preserve">загальна </w:t>
      </w:r>
      <w:r w:rsidR="00AF4FA4" w:rsidRPr="008C37F3">
        <w:rPr>
          <w:rFonts w:ascii="Times New Roman" w:eastAsia="Times New Roman" w:hAnsi="Times New Roman" w:cs="Times New Roman"/>
          <w:color w:val="000000"/>
          <w:sz w:val="28"/>
          <w:szCs w:val="28"/>
          <w:lang w:eastAsia="ru-RU"/>
        </w:rPr>
        <w:t xml:space="preserve">середня </w:t>
      </w:r>
      <w:r w:rsidR="00A16A56" w:rsidRPr="008C37F3">
        <w:rPr>
          <w:rFonts w:ascii="Times New Roman" w:eastAsia="Times New Roman" w:hAnsi="Times New Roman" w:cs="Times New Roman"/>
          <w:color w:val="000000"/>
          <w:sz w:val="28"/>
          <w:szCs w:val="28"/>
          <w:lang w:eastAsia="ru-RU"/>
        </w:rPr>
        <w:t>освіта.</w:t>
      </w:r>
    </w:p>
    <w:p w:rsidR="00A16A56" w:rsidRPr="008C37F3" w:rsidRDefault="00A16A56" w:rsidP="00025258">
      <w:pPr>
        <w:pStyle w:val="ac"/>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Призначення кожног</w:t>
      </w:r>
      <w:r w:rsidR="00D379AC" w:rsidRPr="008C37F3">
        <w:rPr>
          <w:rFonts w:ascii="Times New Roman" w:eastAsia="Times New Roman" w:hAnsi="Times New Roman" w:cs="Times New Roman"/>
          <w:sz w:val="28"/>
          <w:szCs w:val="28"/>
          <w:lang w:eastAsia="ru-RU"/>
        </w:rPr>
        <w:t xml:space="preserve">о ступеня навчання визначається </w:t>
      </w:r>
      <w:r w:rsidRPr="008C37F3">
        <w:rPr>
          <w:rFonts w:ascii="Times New Roman" w:eastAsia="Times New Roman" w:hAnsi="Times New Roman" w:cs="Times New Roman"/>
          <w:sz w:val="28"/>
          <w:szCs w:val="28"/>
          <w:lang w:eastAsia="ru-RU"/>
        </w:rPr>
        <w:t>Типовим положенням про загальноосвітній навчальний заклад.</w:t>
      </w:r>
    </w:p>
    <w:p w:rsidR="00A16A56" w:rsidRPr="008C37F3" w:rsidRDefault="00A16A56" w:rsidP="00025258">
      <w:pPr>
        <w:pStyle w:val="ac"/>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b/>
          <w:i/>
          <w:sz w:val="28"/>
          <w:szCs w:val="28"/>
          <w:lang w:eastAsia="ru-RU"/>
        </w:rPr>
        <w:t xml:space="preserve">Основним засобом реалізації призначення </w:t>
      </w:r>
      <w:r w:rsidR="00E871D7" w:rsidRPr="008C37F3">
        <w:rPr>
          <w:rFonts w:ascii="Times New Roman" w:eastAsia="Times New Roman" w:hAnsi="Times New Roman" w:cs="Times New Roman"/>
          <w:b/>
          <w:i/>
          <w:sz w:val="28"/>
          <w:szCs w:val="28"/>
          <w:lang w:eastAsia="ru-RU"/>
        </w:rPr>
        <w:t xml:space="preserve">гімназії </w:t>
      </w:r>
      <w:r w:rsidRPr="008C37F3">
        <w:rPr>
          <w:rFonts w:ascii="Times New Roman" w:eastAsia="Times New Roman" w:hAnsi="Times New Roman" w:cs="Times New Roman"/>
          <w:b/>
          <w:i/>
          <w:sz w:val="28"/>
          <w:szCs w:val="28"/>
          <w:lang w:eastAsia="ru-RU"/>
        </w:rPr>
        <w:t>є</w:t>
      </w:r>
      <w:r w:rsidR="00D379AC" w:rsidRPr="008C37F3">
        <w:rPr>
          <w:rFonts w:ascii="Times New Roman" w:eastAsia="Times New Roman" w:hAnsi="Times New Roman" w:cs="Times New Roman"/>
          <w:sz w:val="28"/>
          <w:szCs w:val="28"/>
          <w:lang w:eastAsia="ru-RU"/>
        </w:rPr>
        <w:t xml:space="preserve"> засвоєння учнями обов’язкового</w:t>
      </w:r>
      <w:r w:rsidRPr="008C37F3">
        <w:rPr>
          <w:rFonts w:ascii="Times New Roman" w:eastAsia="Times New Roman" w:hAnsi="Times New Roman" w:cs="Times New Roman"/>
          <w:sz w:val="28"/>
          <w:szCs w:val="28"/>
          <w:lang w:eastAsia="ru-RU"/>
        </w:rPr>
        <w:t xml:space="preserve"> мінімуму змісту загал</w:t>
      </w:r>
      <w:r w:rsidR="00CA0E10" w:rsidRPr="008C37F3">
        <w:rPr>
          <w:rFonts w:ascii="Times New Roman" w:eastAsia="Times New Roman" w:hAnsi="Times New Roman" w:cs="Times New Roman"/>
          <w:sz w:val="28"/>
          <w:szCs w:val="28"/>
          <w:lang w:eastAsia="ru-RU"/>
        </w:rPr>
        <w:t>ьноосвітніх програм</w:t>
      </w:r>
      <w:r w:rsidR="00D379AC" w:rsidRPr="008C37F3">
        <w:rPr>
          <w:rFonts w:ascii="Times New Roman" w:eastAsia="Times New Roman" w:hAnsi="Times New Roman" w:cs="Times New Roman"/>
          <w:sz w:val="28"/>
          <w:szCs w:val="28"/>
          <w:lang w:eastAsia="ru-RU"/>
        </w:rPr>
        <w:t>,</w:t>
      </w:r>
      <w:r w:rsidR="00CA0E10" w:rsidRPr="008C37F3">
        <w:rPr>
          <w:rFonts w:ascii="Times New Roman" w:eastAsia="Times New Roman" w:hAnsi="Times New Roman" w:cs="Times New Roman"/>
          <w:sz w:val="28"/>
          <w:szCs w:val="28"/>
          <w:lang w:eastAsia="ru-RU"/>
        </w:rPr>
        <w:t xml:space="preserve"> що забезпечується через:</w:t>
      </w:r>
    </w:p>
    <w:p w:rsidR="00A16A56" w:rsidRPr="008C37F3" w:rsidRDefault="00CA0E10" w:rsidP="00D379AC">
      <w:pPr>
        <w:pStyle w:val="ac"/>
        <w:numPr>
          <w:ilvl w:val="0"/>
          <w:numId w:val="21"/>
        </w:numPr>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р</w:t>
      </w:r>
      <w:r w:rsidR="00E871D7" w:rsidRPr="008C37F3">
        <w:rPr>
          <w:rFonts w:ascii="Times New Roman" w:eastAsia="Times New Roman" w:hAnsi="Times New Roman" w:cs="Times New Roman"/>
          <w:sz w:val="28"/>
          <w:szCs w:val="28"/>
          <w:lang w:eastAsia="ru-RU"/>
        </w:rPr>
        <w:t>озширення</w:t>
      </w:r>
      <w:r w:rsidRPr="008C37F3">
        <w:rPr>
          <w:rFonts w:ascii="Times New Roman" w:eastAsia="Times New Roman" w:hAnsi="Times New Roman" w:cs="Times New Roman"/>
          <w:sz w:val="28"/>
          <w:szCs w:val="28"/>
          <w:lang w:eastAsia="ru-RU"/>
        </w:rPr>
        <w:t xml:space="preserve"> навчального часу</w:t>
      </w:r>
      <w:r w:rsidR="00E871D7" w:rsidRPr="008C37F3">
        <w:rPr>
          <w:rFonts w:ascii="Times New Roman" w:eastAsia="Times New Roman" w:hAnsi="Times New Roman" w:cs="Times New Roman"/>
          <w:sz w:val="28"/>
          <w:szCs w:val="28"/>
          <w:lang w:eastAsia="ru-RU"/>
        </w:rPr>
        <w:t xml:space="preserve"> у навчальному</w:t>
      </w:r>
      <w:r w:rsidR="00A16A56" w:rsidRPr="008C37F3">
        <w:rPr>
          <w:rFonts w:ascii="Times New Roman" w:eastAsia="Times New Roman" w:hAnsi="Times New Roman" w:cs="Times New Roman"/>
          <w:sz w:val="28"/>
          <w:szCs w:val="28"/>
          <w:lang w:eastAsia="ru-RU"/>
        </w:rPr>
        <w:t xml:space="preserve"> план</w:t>
      </w:r>
      <w:r w:rsidR="00E871D7" w:rsidRPr="008C37F3">
        <w:rPr>
          <w:rFonts w:ascii="Times New Roman" w:eastAsia="Times New Roman" w:hAnsi="Times New Roman" w:cs="Times New Roman"/>
          <w:sz w:val="28"/>
          <w:szCs w:val="28"/>
          <w:lang w:eastAsia="ru-RU"/>
        </w:rPr>
        <w:t>і</w:t>
      </w:r>
      <w:r w:rsidR="00D379AC" w:rsidRPr="008C37F3">
        <w:rPr>
          <w:rFonts w:ascii="Times New Roman" w:eastAsia="Times New Roman" w:hAnsi="Times New Roman" w:cs="Times New Roman"/>
          <w:sz w:val="28"/>
          <w:szCs w:val="28"/>
          <w:lang w:eastAsia="ru-RU"/>
        </w:rPr>
        <w:t xml:space="preserve"> на </w:t>
      </w:r>
      <w:r w:rsidRPr="008C37F3">
        <w:rPr>
          <w:rFonts w:ascii="Times New Roman" w:eastAsia="Times New Roman" w:hAnsi="Times New Roman" w:cs="Times New Roman"/>
          <w:sz w:val="28"/>
          <w:szCs w:val="28"/>
          <w:lang w:eastAsia="ru-RU"/>
        </w:rPr>
        <w:t>предмети і курси</w:t>
      </w:r>
      <w:r w:rsidR="00D379AC" w:rsidRPr="008C37F3">
        <w:rPr>
          <w:rFonts w:ascii="Times New Roman" w:eastAsia="Times New Roman" w:hAnsi="Times New Roman" w:cs="Times New Roman"/>
          <w:sz w:val="28"/>
          <w:szCs w:val="28"/>
          <w:lang w:eastAsia="ru-RU"/>
        </w:rPr>
        <w:t xml:space="preserve">, що сприяють загальнокультурному </w:t>
      </w:r>
      <w:r w:rsidR="00A16A56" w:rsidRPr="008C37F3">
        <w:rPr>
          <w:rFonts w:ascii="Times New Roman" w:eastAsia="Times New Roman" w:hAnsi="Times New Roman" w:cs="Times New Roman"/>
          <w:sz w:val="28"/>
          <w:szCs w:val="28"/>
          <w:lang w:eastAsia="ru-RU"/>
        </w:rPr>
        <w:t>розвитку особистості та формують гуманістичний світогляд;</w:t>
      </w:r>
    </w:p>
    <w:p w:rsidR="00A16A56" w:rsidRPr="008C37F3" w:rsidRDefault="00A16A56" w:rsidP="00D379AC">
      <w:pPr>
        <w:pStyle w:val="ac"/>
        <w:numPr>
          <w:ilvl w:val="0"/>
          <w:numId w:val="22"/>
        </w:numPr>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надання учням можливості спробувати себе в різних в</w:t>
      </w:r>
      <w:r w:rsidR="00CA0E10" w:rsidRPr="008C37F3">
        <w:rPr>
          <w:rFonts w:ascii="Times New Roman" w:eastAsia="Times New Roman" w:hAnsi="Times New Roman" w:cs="Times New Roman"/>
          <w:sz w:val="28"/>
          <w:szCs w:val="28"/>
          <w:lang w:eastAsia="ru-RU"/>
        </w:rPr>
        <w:t>идах діяльності (інтелектуальній, спортивній, художньо-естетичній, лідерській</w:t>
      </w:r>
      <w:r w:rsidRPr="008C37F3">
        <w:rPr>
          <w:rFonts w:ascii="Times New Roman" w:eastAsia="Times New Roman" w:hAnsi="Times New Roman" w:cs="Times New Roman"/>
          <w:sz w:val="28"/>
          <w:szCs w:val="28"/>
          <w:lang w:eastAsia="ru-RU"/>
        </w:rPr>
        <w:t xml:space="preserve"> тощо);</w:t>
      </w:r>
    </w:p>
    <w:p w:rsidR="00A16A56" w:rsidRPr="008C37F3" w:rsidRDefault="00CA0E10" w:rsidP="00D379AC">
      <w:pPr>
        <w:pStyle w:val="ac"/>
        <w:numPr>
          <w:ilvl w:val="0"/>
          <w:numId w:val="24"/>
        </w:numPr>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раннє пропедевтичне</w:t>
      </w:r>
      <w:r w:rsidR="00A16A56" w:rsidRPr="008C37F3">
        <w:rPr>
          <w:rFonts w:ascii="Times New Roman" w:eastAsia="Times New Roman" w:hAnsi="Times New Roman" w:cs="Times New Roman"/>
          <w:sz w:val="28"/>
          <w:szCs w:val="28"/>
          <w:lang w:eastAsia="ru-RU"/>
        </w:rPr>
        <w:t xml:space="preserve"> вивчення окремих предметів;</w:t>
      </w:r>
    </w:p>
    <w:p w:rsidR="00D379AC" w:rsidRPr="008C37F3" w:rsidRDefault="00A16A56" w:rsidP="00D379AC">
      <w:pPr>
        <w:pStyle w:val="ac"/>
        <w:numPr>
          <w:ilvl w:val="0"/>
          <w:numId w:val="26"/>
        </w:numPr>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lastRenderedPageBreak/>
        <w:t>надання учням можливості вибору профілю навчання, темпу засвоєння навчального матеріалу;</w:t>
      </w:r>
    </w:p>
    <w:p w:rsidR="00A16A56" w:rsidRPr="008C37F3" w:rsidRDefault="00683DE5" w:rsidP="00D379AC">
      <w:pPr>
        <w:pStyle w:val="ac"/>
        <w:numPr>
          <w:ilvl w:val="0"/>
          <w:numId w:val="28"/>
        </w:numPr>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оригінальну організацію</w:t>
      </w:r>
      <w:r w:rsidR="00A16A56" w:rsidRPr="008C37F3">
        <w:rPr>
          <w:rFonts w:ascii="Times New Roman" w:eastAsia="Times New Roman" w:hAnsi="Times New Roman" w:cs="Times New Roman"/>
          <w:sz w:val="28"/>
          <w:szCs w:val="28"/>
          <w:lang w:eastAsia="ru-RU"/>
        </w:rPr>
        <w:t xml:space="preserve"> навчальної діяльності, інтеграці</w:t>
      </w:r>
      <w:r w:rsidRPr="008C37F3">
        <w:rPr>
          <w:rFonts w:ascii="Times New Roman" w:eastAsia="Times New Roman" w:hAnsi="Times New Roman" w:cs="Times New Roman"/>
          <w:sz w:val="28"/>
          <w:szCs w:val="28"/>
          <w:lang w:eastAsia="ru-RU"/>
        </w:rPr>
        <w:t>ю</w:t>
      </w:r>
      <w:r w:rsidR="00A16A56" w:rsidRPr="008C37F3">
        <w:rPr>
          <w:rFonts w:ascii="Times New Roman" w:eastAsia="Times New Roman" w:hAnsi="Times New Roman" w:cs="Times New Roman"/>
          <w:sz w:val="28"/>
          <w:szCs w:val="28"/>
          <w:lang w:eastAsia="ru-RU"/>
        </w:rPr>
        <w:t xml:space="preserve"> навчальної та </w:t>
      </w:r>
      <w:r w:rsidR="00D379AC" w:rsidRPr="008C37F3">
        <w:rPr>
          <w:rFonts w:ascii="Times New Roman" w:eastAsia="Times New Roman" w:hAnsi="Times New Roman" w:cs="Times New Roman"/>
          <w:sz w:val="28"/>
          <w:szCs w:val="28"/>
          <w:lang w:eastAsia="ru-RU"/>
        </w:rPr>
        <w:t>поза навчальної</w:t>
      </w:r>
      <w:r w:rsidR="00A16A56" w:rsidRPr="008C37F3">
        <w:rPr>
          <w:rFonts w:ascii="Times New Roman" w:eastAsia="Times New Roman" w:hAnsi="Times New Roman" w:cs="Times New Roman"/>
          <w:sz w:val="28"/>
          <w:szCs w:val="28"/>
          <w:lang w:eastAsia="ru-RU"/>
        </w:rPr>
        <w:t xml:space="preserve"> діяльності;</w:t>
      </w:r>
    </w:p>
    <w:p w:rsidR="00A16A56" w:rsidRPr="008C37F3" w:rsidRDefault="00CA0E10" w:rsidP="00D379AC">
      <w:pPr>
        <w:pStyle w:val="ac"/>
        <w:numPr>
          <w:ilvl w:val="0"/>
          <w:numId w:val="30"/>
        </w:numPr>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надання широкого спектру</w:t>
      </w:r>
      <w:r w:rsidR="00A16A56" w:rsidRPr="008C37F3">
        <w:rPr>
          <w:rFonts w:ascii="Times New Roman" w:eastAsia="Times New Roman" w:hAnsi="Times New Roman" w:cs="Times New Roman"/>
          <w:sz w:val="28"/>
          <w:szCs w:val="28"/>
          <w:lang w:eastAsia="ru-RU"/>
        </w:rPr>
        <w:t xml:space="preserve"> додаткових освітніх прог</w:t>
      </w:r>
      <w:r w:rsidRPr="008C37F3">
        <w:rPr>
          <w:rFonts w:ascii="Times New Roman" w:eastAsia="Times New Roman" w:hAnsi="Times New Roman" w:cs="Times New Roman"/>
          <w:sz w:val="28"/>
          <w:szCs w:val="28"/>
          <w:lang w:eastAsia="ru-RU"/>
        </w:rPr>
        <w:t>рам і послуг</w:t>
      </w:r>
      <w:r w:rsidR="00A16A56" w:rsidRPr="008C37F3">
        <w:rPr>
          <w:rFonts w:ascii="Times New Roman" w:eastAsia="Times New Roman" w:hAnsi="Times New Roman" w:cs="Times New Roman"/>
          <w:sz w:val="28"/>
          <w:szCs w:val="28"/>
          <w:lang w:eastAsia="ru-RU"/>
        </w:rPr>
        <w:t>.</w:t>
      </w:r>
    </w:p>
    <w:p w:rsidR="00A16A56" w:rsidRPr="008C37F3" w:rsidRDefault="00D379AC" w:rsidP="00025258">
      <w:pPr>
        <w:pStyle w:val="ac"/>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 xml:space="preserve">     Освітні програми, реалізовані в Ужгородській </w:t>
      </w:r>
      <w:r w:rsidR="00CA0E10" w:rsidRPr="008C37F3">
        <w:rPr>
          <w:rFonts w:ascii="Times New Roman" w:eastAsia="Times New Roman" w:hAnsi="Times New Roman" w:cs="Times New Roman"/>
          <w:sz w:val="28"/>
          <w:szCs w:val="28"/>
          <w:lang w:eastAsia="ru-RU"/>
        </w:rPr>
        <w:t>класичній гімназії</w:t>
      </w:r>
      <w:r w:rsidR="00A16A56" w:rsidRPr="008C37F3">
        <w:rPr>
          <w:rFonts w:ascii="Times New Roman" w:eastAsia="Times New Roman" w:hAnsi="Times New Roman" w:cs="Times New Roman"/>
          <w:sz w:val="28"/>
          <w:szCs w:val="28"/>
          <w:lang w:eastAsia="ru-RU"/>
        </w:rPr>
        <w:t xml:space="preserve">, </w:t>
      </w:r>
      <w:r w:rsidR="00CA0E10" w:rsidRPr="008C37F3">
        <w:rPr>
          <w:rFonts w:ascii="Times New Roman" w:eastAsia="Times New Roman" w:hAnsi="Times New Roman" w:cs="Times New Roman"/>
          <w:sz w:val="28"/>
          <w:szCs w:val="28"/>
          <w:lang w:eastAsia="ru-RU"/>
        </w:rPr>
        <w:t>спрямовані</w:t>
      </w:r>
      <w:r w:rsidR="00A16A56" w:rsidRPr="008C37F3">
        <w:rPr>
          <w:rFonts w:ascii="Times New Roman" w:eastAsia="Times New Roman" w:hAnsi="Times New Roman" w:cs="Times New Roman"/>
          <w:sz w:val="28"/>
          <w:szCs w:val="28"/>
          <w:lang w:eastAsia="ru-RU"/>
        </w:rPr>
        <w:t xml:space="preserve"> на:</w:t>
      </w:r>
    </w:p>
    <w:p w:rsidR="00A16A56" w:rsidRPr="008C37F3" w:rsidRDefault="00A16A56" w:rsidP="00D379AC">
      <w:pPr>
        <w:pStyle w:val="ac"/>
        <w:numPr>
          <w:ilvl w:val="0"/>
          <w:numId w:val="32"/>
        </w:numPr>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формування в учнів сучасної наукової картини світу;</w:t>
      </w:r>
    </w:p>
    <w:p w:rsidR="008C5F4D" w:rsidRPr="008C37F3" w:rsidRDefault="008C5F4D" w:rsidP="00D379AC">
      <w:pPr>
        <w:pStyle w:val="ac"/>
        <w:numPr>
          <w:ilvl w:val="0"/>
          <w:numId w:val="32"/>
        </w:numPr>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формування цілісної та усебічно розвиненої особистості, здатної до критичного мислення;</w:t>
      </w:r>
    </w:p>
    <w:p w:rsidR="00A16A56" w:rsidRPr="008C37F3" w:rsidRDefault="00A16A56" w:rsidP="00D379AC">
      <w:pPr>
        <w:pStyle w:val="ac"/>
        <w:numPr>
          <w:ilvl w:val="0"/>
          <w:numId w:val="32"/>
        </w:numPr>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виховання працьовитості, любові до природи;</w:t>
      </w:r>
    </w:p>
    <w:p w:rsidR="00A16A56" w:rsidRPr="008C37F3" w:rsidRDefault="00CA0E10" w:rsidP="00D379AC">
      <w:pPr>
        <w:pStyle w:val="ac"/>
        <w:numPr>
          <w:ilvl w:val="0"/>
          <w:numId w:val="32"/>
        </w:numPr>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розвит</w:t>
      </w:r>
      <w:r w:rsidR="00D379AC" w:rsidRPr="008C37F3">
        <w:rPr>
          <w:rFonts w:ascii="Times New Roman" w:eastAsia="Times New Roman" w:hAnsi="Times New Roman" w:cs="Times New Roman"/>
          <w:sz w:val="28"/>
          <w:szCs w:val="28"/>
          <w:lang w:eastAsia="ru-RU"/>
        </w:rPr>
        <w:t>ок</w:t>
      </w:r>
      <w:r w:rsidR="00A16A56" w:rsidRPr="008C37F3">
        <w:rPr>
          <w:rFonts w:ascii="Times New Roman" w:eastAsia="Times New Roman" w:hAnsi="Times New Roman" w:cs="Times New Roman"/>
          <w:sz w:val="28"/>
          <w:szCs w:val="28"/>
          <w:lang w:eastAsia="ru-RU"/>
        </w:rPr>
        <w:t xml:space="preserve"> в уч</w:t>
      </w:r>
      <w:r w:rsidR="008C5F4D" w:rsidRPr="008C37F3">
        <w:rPr>
          <w:rFonts w:ascii="Times New Roman" w:eastAsia="Times New Roman" w:hAnsi="Times New Roman" w:cs="Times New Roman"/>
          <w:sz w:val="28"/>
          <w:szCs w:val="28"/>
          <w:lang w:eastAsia="ru-RU"/>
        </w:rPr>
        <w:t>нів національної самосвідомості, патріотизму з активною позицією та здатністю приймати відповідальні рішення;</w:t>
      </w:r>
    </w:p>
    <w:p w:rsidR="00A16A56" w:rsidRPr="008C37F3" w:rsidRDefault="00AE559B" w:rsidP="00D379AC">
      <w:pPr>
        <w:pStyle w:val="ac"/>
        <w:numPr>
          <w:ilvl w:val="0"/>
          <w:numId w:val="32"/>
        </w:numPr>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 xml:space="preserve">формування </w:t>
      </w:r>
      <w:r w:rsidR="00A16A56" w:rsidRPr="008C37F3">
        <w:rPr>
          <w:rFonts w:ascii="Times New Roman" w:eastAsia="Times New Roman" w:hAnsi="Times New Roman" w:cs="Times New Roman"/>
          <w:sz w:val="28"/>
          <w:szCs w:val="28"/>
          <w:lang w:eastAsia="ru-RU"/>
        </w:rPr>
        <w:t>лю</w:t>
      </w:r>
      <w:r w:rsidR="00D379AC" w:rsidRPr="008C37F3">
        <w:rPr>
          <w:rFonts w:ascii="Times New Roman" w:eastAsia="Times New Roman" w:hAnsi="Times New Roman" w:cs="Times New Roman"/>
          <w:sz w:val="28"/>
          <w:szCs w:val="28"/>
          <w:lang w:eastAsia="ru-RU"/>
        </w:rPr>
        <w:t xml:space="preserve">дини та громадянина, яка прагне змінювати та удосконалювати суспільство; </w:t>
      </w:r>
    </w:p>
    <w:p w:rsidR="00A16A56" w:rsidRPr="008C37F3" w:rsidRDefault="00A16A56" w:rsidP="00D379AC">
      <w:pPr>
        <w:pStyle w:val="ac"/>
        <w:numPr>
          <w:ilvl w:val="0"/>
          <w:numId w:val="32"/>
        </w:numPr>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інтеграцію особистості в систему світової та національної культури;</w:t>
      </w:r>
    </w:p>
    <w:p w:rsidR="00A16A56" w:rsidRPr="008C37F3" w:rsidRDefault="00D379AC" w:rsidP="00D379AC">
      <w:pPr>
        <w:pStyle w:val="ac"/>
        <w:numPr>
          <w:ilvl w:val="0"/>
          <w:numId w:val="32"/>
        </w:numPr>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вирішення завдань</w:t>
      </w:r>
      <w:r w:rsidR="008C37F3">
        <w:rPr>
          <w:rFonts w:ascii="Times New Roman" w:eastAsia="Times New Roman" w:hAnsi="Times New Roman" w:cs="Times New Roman"/>
          <w:sz w:val="28"/>
          <w:szCs w:val="28"/>
          <w:lang w:eastAsia="ru-RU"/>
        </w:rPr>
        <w:t xml:space="preserve"> </w:t>
      </w:r>
      <w:r w:rsidR="00A16A56" w:rsidRPr="008C37F3">
        <w:rPr>
          <w:rFonts w:ascii="Times New Roman" w:eastAsia="Times New Roman" w:hAnsi="Times New Roman" w:cs="Times New Roman"/>
          <w:sz w:val="28"/>
          <w:szCs w:val="28"/>
          <w:lang w:eastAsia="ru-RU"/>
        </w:rPr>
        <w:t>формування загальної культури особистості, адаптації особистості до життя в суспільстві;</w:t>
      </w:r>
    </w:p>
    <w:p w:rsidR="00A16A56" w:rsidRPr="008C37F3" w:rsidRDefault="00A16A56" w:rsidP="00D379AC">
      <w:pPr>
        <w:pStyle w:val="ac"/>
        <w:numPr>
          <w:ilvl w:val="0"/>
          <w:numId w:val="32"/>
        </w:numPr>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A16A56" w:rsidRPr="008C37F3" w:rsidRDefault="00A16A56" w:rsidP="00D379AC">
      <w:pPr>
        <w:pStyle w:val="ac"/>
        <w:numPr>
          <w:ilvl w:val="0"/>
          <w:numId w:val="32"/>
        </w:numPr>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створення основи для усвідомленого відповідального вибору та наступного освоєння професійних освітніх програм;</w:t>
      </w:r>
    </w:p>
    <w:p w:rsidR="00A16A56" w:rsidRPr="008C37F3" w:rsidRDefault="00A16A56" w:rsidP="00D379AC">
      <w:pPr>
        <w:pStyle w:val="ac"/>
        <w:numPr>
          <w:ilvl w:val="0"/>
          <w:numId w:val="32"/>
        </w:numPr>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формування потреби учнів до самоосвіти, самор</w:t>
      </w:r>
      <w:r w:rsidR="008C5F4D" w:rsidRPr="008C37F3">
        <w:rPr>
          <w:rFonts w:ascii="Times New Roman" w:eastAsia="Times New Roman" w:hAnsi="Times New Roman" w:cs="Times New Roman"/>
          <w:sz w:val="28"/>
          <w:szCs w:val="28"/>
          <w:lang w:eastAsia="ru-RU"/>
        </w:rPr>
        <w:t>озвитку, самовдосконалення, самореалізації тощо;</w:t>
      </w:r>
    </w:p>
    <w:p w:rsidR="008C5F4D" w:rsidRPr="008C37F3" w:rsidRDefault="008C5F4D" w:rsidP="008C5F4D">
      <w:pPr>
        <w:pStyle w:val="ac"/>
        <w:numPr>
          <w:ilvl w:val="0"/>
          <w:numId w:val="32"/>
        </w:numPr>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формування в учнів інноваторських якостей, здатних змінювати навколишній світ та вчитися впродовж життя.</w:t>
      </w:r>
    </w:p>
    <w:p w:rsidR="008C5F4D" w:rsidRPr="008C37F3" w:rsidRDefault="008C5F4D" w:rsidP="008C5F4D">
      <w:pPr>
        <w:pStyle w:val="ac"/>
        <w:spacing w:line="360" w:lineRule="auto"/>
        <w:ind w:left="720"/>
        <w:jc w:val="both"/>
        <w:rPr>
          <w:rFonts w:ascii="Times New Roman" w:eastAsia="Times New Roman" w:hAnsi="Times New Roman" w:cs="Times New Roman"/>
          <w:sz w:val="28"/>
          <w:szCs w:val="28"/>
          <w:lang w:eastAsia="ru-RU"/>
        </w:rPr>
      </w:pPr>
    </w:p>
    <w:p w:rsidR="007C528E" w:rsidRPr="008C37F3" w:rsidRDefault="007C528E" w:rsidP="00025258">
      <w:pPr>
        <w:pStyle w:val="ac"/>
        <w:spacing w:line="360" w:lineRule="auto"/>
        <w:jc w:val="both"/>
        <w:rPr>
          <w:rFonts w:ascii="Times New Roman" w:eastAsia="Times New Roman" w:hAnsi="Times New Roman" w:cs="Times New Roman"/>
          <w:bCs/>
          <w:sz w:val="28"/>
          <w:szCs w:val="28"/>
          <w:lang w:eastAsia="ru-RU"/>
        </w:rPr>
      </w:pPr>
    </w:p>
    <w:p w:rsidR="00A16A56" w:rsidRPr="008C37F3" w:rsidRDefault="00A16A56" w:rsidP="00683DE5">
      <w:pPr>
        <w:pStyle w:val="ac"/>
        <w:spacing w:line="360" w:lineRule="auto"/>
        <w:jc w:val="center"/>
        <w:rPr>
          <w:rFonts w:ascii="Times New Roman" w:eastAsia="Times New Roman" w:hAnsi="Times New Roman" w:cs="Times New Roman"/>
          <w:b/>
          <w:sz w:val="28"/>
          <w:szCs w:val="28"/>
          <w:lang w:eastAsia="ru-RU"/>
        </w:rPr>
      </w:pPr>
      <w:r w:rsidRPr="008C37F3">
        <w:rPr>
          <w:rFonts w:ascii="Times New Roman" w:eastAsia="Times New Roman" w:hAnsi="Times New Roman" w:cs="Times New Roman"/>
          <w:b/>
          <w:bCs/>
          <w:sz w:val="28"/>
          <w:szCs w:val="28"/>
          <w:lang w:eastAsia="ru-RU"/>
        </w:rPr>
        <w:lastRenderedPageBreak/>
        <w:t>Розділ 2</w:t>
      </w:r>
    </w:p>
    <w:p w:rsidR="00A16A56" w:rsidRPr="008C37F3" w:rsidRDefault="00CA0E10" w:rsidP="00683DE5">
      <w:pPr>
        <w:pStyle w:val="ac"/>
        <w:spacing w:line="360" w:lineRule="auto"/>
        <w:jc w:val="center"/>
        <w:rPr>
          <w:rFonts w:ascii="Times New Roman" w:eastAsia="Times New Roman" w:hAnsi="Times New Roman" w:cs="Times New Roman"/>
          <w:b/>
          <w:bCs/>
          <w:sz w:val="28"/>
          <w:szCs w:val="28"/>
          <w:lang w:eastAsia="ru-RU"/>
        </w:rPr>
      </w:pPr>
      <w:r w:rsidRPr="008C37F3">
        <w:rPr>
          <w:rFonts w:ascii="Times New Roman" w:eastAsia="Times New Roman" w:hAnsi="Times New Roman" w:cs="Times New Roman"/>
          <w:b/>
          <w:bCs/>
          <w:sz w:val="28"/>
          <w:szCs w:val="28"/>
          <w:lang w:eastAsia="ru-RU"/>
        </w:rPr>
        <w:t xml:space="preserve">Опис "моделі" випускника </w:t>
      </w:r>
      <w:r w:rsidR="00A16A56" w:rsidRPr="008C37F3">
        <w:rPr>
          <w:rFonts w:ascii="Times New Roman" w:eastAsia="Times New Roman" w:hAnsi="Times New Roman" w:cs="Times New Roman"/>
          <w:b/>
          <w:bCs/>
          <w:sz w:val="28"/>
          <w:szCs w:val="28"/>
          <w:lang w:eastAsia="ru-RU"/>
        </w:rPr>
        <w:t>гімназії</w:t>
      </w:r>
    </w:p>
    <w:p w:rsidR="007C528E" w:rsidRPr="008C37F3" w:rsidRDefault="007C528E" w:rsidP="00025258">
      <w:pPr>
        <w:pStyle w:val="ac"/>
        <w:spacing w:line="360" w:lineRule="auto"/>
        <w:jc w:val="both"/>
        <w:rPr>
          <w:rFonts w:ascii="Times New Roman" w:eastAsia="Times New Roman" w:hAnsi="Times New Roman" w:cs="Times New Roman"/>
          <w:bCs/>
          <w:sz w:val="28"/>
          <w:szCs w:val="28"/>
          <w:lang w:eastAsia="ru-RU"/>
        </w:rPr>
      </w:pPr>
    </w:p>
    <w:p w:rsidR="002C092C" w:rsidRPr="008C37F3" w:rsidRDefault="002C092C" w:rsidP="00025258">
      <w:pPr>
        <w:pStyle w:val="ac"/>
        <w:spacing w:line="360" w:lineRule="auto"/>
        <w:jc w:val="both"/>
        <w:rPr>
          <w:rFonts w:ascii="Times New Roman" w:hAnsi="Times New Roman" w:cs="Times New Roman"/>
          <w:sz w:val="28"/>
          <w:szCs w:val="28"/>
        </w:rPr>
      </w:pPr>
      <w:r w:rsidRPr="008C37F3">
        <w:rPr>
          <w:rFonts w:ascii="Times New Roman" w:hAnsi="Times New Roman" w:cs="Times New Roman"/>
          <w:sz w:val="28"/>
          <w:szCs w:val="28"/>
        </w:rPr>
        <w:t xml:space="preserve">Основою моделі компетентного випускника </w:t>
      </w:r>
      <w:r w:rsidR="00FA30A1" w:rsidRPr="008C37F3">
        <w:rPr>
          <w:rFonts w:ascii="Times New Roman" w:hAnsi="Times New Roman" w:cs="Times New Roman"/>
          <w:sz w:val="28"/>
          <w:szCs w:val="28"/>
        </w:rPr>
        <w:t xml:space="preserve">Ужгородської класичної </w:t>
      </w:r>
      <w:r w:rsidRPr="008C37F3">
        <w:rPr>
          <w:rFonts w:ascii="Times New Roman" w:hAnsi="Times New Roman" w:cs="Times New Roman"/>
          <w:sz w:val="28"/>
          <w:szCs w:val="28"/>
        </w:rPr>
        <w:t>гімназії</w:t>
      </w:r>
      <w:r w:rsidR="00683DE5" w:rsidRPr="008C37F3">
        <w:rPr>
          <w:rFonts w:ascii="Times New Roman" w:hAnsi="Times New Roman" w:cs="Times New Roman"/>
          <w:sz w:val="28"/>
          <w:szCs w:val="28"/>
        </w:rPr>
        <w:t>,</w:t>
      </w:r>
      <w:r w:rsidRPr="008C37F3">
        <w:rPr>
          <w:rFonts w:ascii="Times New Roman" w:hAnsi="Times New Roman" w:cs="Times New Roman"/>
          <w:sz w:val="28"/>
          <w:szCs w:val="28"/>
        </w:rPr>
        <w:t>ми вважаємо</w:t>
      </w:r>
      <w:r w:rsidR="00683DE5" w:rsidRPr="008C37F3">
        <w:rPr>
          <w:rFonts w:ascii="Times New Roman" w:hAnsi="Times New Roman" w:cs="Times New Roman"/>
          <w:sz w:val="28"/>
          <w:szCs w:val="28"/>
        </w:rPr>
        <w:t>,</w:t>
      </w:r>
      <w:r w:rsidRPr="008C37F3">
        <w:rPr>
          <w:rFonts w:ascii="Times New Roman" w:hAnsi="Times New Roman" w:cs="Times New Roman"/>
          <w:sz w:val="28"/>
          <w:szCs w:val="28"/>
        </w:rPr>
        <w:t xml:space="preserve"> є модель життєвої компетентності особистості. Структура життєвої компетентності особистості складається з п’яти основних блоків компетенцій, а саме: </w:t>
      </w:r>
    </w:p>
    <w:p w:rsidR="002C092C" w:rsidRPr="008C37F3" w:rsidRDefault="002C092C" w:rsidP="00025258">
      <w:pPr>
        <w:pStyle w:val="ac"/>
        <w:spacing w:line="360" w:lineRule="auto"/>
        <w:jc w:val="both"/>
        <w:rPr>
          <w:rFonts w:ascii="Times New Roman" w:hAnsi="Times New Roman" w:cs="Times New Roman"/>
          <w:sz w:val="28"/>
          <w:szCs w:val="28"/>
        </w:rPr>
      </w:pPr>
      <w:r w:rsidRPr="008C37F3">
        <w:rPr>
          <w:rFonts w:ascii="Times New Roman" w:hAnsi="Times New Roman" w:cs="Times New Roman"/>
          <w:sz w:val="28"/>
          <w:szCs w:val="28"/>
        </w:rPr>
        <w:t>1. Компетенцій життєстійкост</w:t>
      </w:r>
      <w:r w:rsidR="002666C8" w:rsidRPr="008C37F3">
        <w:rPr>
          <w:rFonts w:ascii="Times New Roman" w:hAnsi="Times New Roman" w:cs="Times New Roman"/>
          <w:sz w:val="28"/>
          <w:szCs w:val="28"/>
        </w:rPr>
        <w:t>і: компетенції здорового спосо</w:t>
      </w:r>
      <w:r w:rsidRPr="008C37F3">
        <w:rPr>
          <w:rFonts w:ascii="Times New Roman" w:hAnsi="Times New Roman" w:cs="Times New Roman"/>
          <w:sz w:val="28"/>
          <w:szCs w:val="28"/>
        </w:rPr>
        <w:t xml:space="preserve">бу життя; психологічної стійкості; екзистенційні; життєва мужність. </w:t>
      </w:r>
    </w:p>
    <w:p w:rsidR="002C092C" w:rsidRPr="008C37F3" w:rsidRDefault="002C092C" w:rsidP="00025258">
      <w:pPr>
        <w:pStyle w:val="ac"/>
        <w:spacing w:line="360" w:lineRule="auto"/>
        <w:jc w:val="both"/>
        <w:rPr>
          <w:rFonts w:ascii="Times New Roman" w:hAnsi="Times New Roman" w:cs="Times New Roman"/>
          <w:sz w:val="28"/>
          <w:szCs w:val="28"/>
        </w:rPr>
      </w:pPr>
      <w:r w:rsidRPr="008C37F3">
        <w:rPr>
          <w:rFonts w:ascii="Times New Roman" w:hAnsi="Times New Roman" w:cs="Times New Roman"/>
          <w:sz w:val="28"/>
          <w:szCs w:val="28"/>
        </w:rPr>
        <w:t xml:space="preserve">2. Компетенцій життєздатності: компетенції творчості та новаторства, здійснення та реалізації життєвого вибору; самореалізації; життєпобудови. </w:t>
      </w:r>
    </w:p>
    <w:p w:rsidR="002C092C" w:rsidRPr="008C37F3" w:rsidRDefault="002C092C" w:rsidP="00025258">
      <w:pPr>
        <w:pStyle w:val="ac"/>
        <w:spacing w:line="360" w:lineRule="auto"/>
        <w:jc w:val="both"/>
        <w:rPr>
          <w:rFonts w:ascii="Times New Roman" w:hAnsi="Times New Roman" w:cs="Times New Roman"/>
          <w:sz w:val="28"/>
          <w:szCs w:val="28"/>
        </w:rPr>
      </w:pPr>
      <w:r w:rsidRPr="008C37F3">
        <w:rPr>
          <w:rFonts w:ascii="Times New Roman" w:hAnsi="Times New Roman" w:cs="Times New Roman"/>
          <w:sz w:val="28"/>
          <w:szCs w:val="28"/>
        </w:rPr>
        <w:t>3. Життєтворчих компетенцій: компетенція життєпізнання та самопізнання; життєпередбачення; життєвизначення; ж</w:t>
      </w:r>
      <w:r w:rsidR="00DA2C7C" w:rsidRPr="008C37F3">
        <w:rPr>
          <w:rFonts w:ascii="Times New Roman" w:hAnsi="Times New Roman" w:cs="Times New Roman"/>
          <w:sz w:val="28"/>
          <w:szCs w:val="28"/>
        </w:rPr>
        <w:t>иттєздійснення; життєорганізація</w:t>
      </w:r>
      <w:r w:rsidRPr="008C37F3">
        <w:rPr>
          <w:rFonts w:ascii="Times New Roman" w:hAnsi="Times New Roman" w:cs="Times New Roman"/>
          <w:sz w:val="28"/>
          <w:szCs w:val="28"/>
        </w:rPr>
        <w:t xml:space="preserve"> та життєвдосконалення. </w:t>
      </w:r>
    </w:p>
    <w:p w:rsidR="002C092C" w:rsidRPr="008C37F3" w:rsidRDefault="002C092C" w:rsidP="00025258">
      <w:pPr>
        <w:pStyle w:val="ac"/>
        <w:spacing w:line="360" w:lineRule="auto"/>
        <w:jc w:val="both"/>
        <w:rPr>
          <w:rFonts w:ascii="Times New Roman" w:hAnsi="Times New Roman" w:cs="Times New Roman"/>
          <w:sz w:val="28"/>
          <w:szCs w:val="28"/>
        </w:rPr>
      </w:pPr>
      <w:r w:rsidRPr="008C37F3">
        <w:rPr>
          <w:rFonts w:ascii="Times New Roman" w:hAnsi="Times New Roman" w:cs="Times New Roman"/>
          <w:sz w:val="28"/>
          <w:szCs w:val="28"/>
        </w:rPr>
        <w:t>4. Функціональних компетенцій</w:t>
      </w:r>
      <w:r w:rsidR="002666C8" w:rsidRPr="008C37F3">
        <w:rPr>
          <w:rFonts w:ascii="Times New Roman" w:hAnsi="Times New Roman" w:cs="Times New Roman"/>
          <w:sz w:val="28"/>
          <w:szCs w:val="28"/>
        </w:rPr>
        <w:t>: навчатися впродовж життя; со</w:t>
      </w:r>
      <w:r w:rsidR="00DA2C7C" w:rsidRPr="008C37F3">
        <w:rPr>
          <w:rFonts w:ascii="Times New Roman" w:hAnsi="Times New Roman" w:cs="Times New Roman"/>
          <w:sz w:val="28"/>
          <w:szCs w:val="28"/>
        </w:rPr>
        <w:t xml:space="preserve">ціальної; комунікативної; </w:t>
      </w:r>
      <w:r w:rsidRPr="008C37F3">
        <w:rPr>
          <w:rFonts w:ascii="Times New Roman" w:hAnsi="Times New Roman" w:cs="Times New Roman"/>
          <w:sz w:val="28"/>
          <w:szCs w:val="28"/>
        </w:rPr>
        <w:t xml:space="preserve">інформаційної; політичної (політико-правової), полікультурних компетенцій. </w:t>
      </w:r>
    </w:p>
    <w:p w:rsidR="002C092C" w:rsidRPr="008C37F3" w:rsidRDefault="002C092C" w:rsidP="00025258">
      <w:pPr>
        <w:pStyle w:val="ac"/>
        <w:spacing w:line="360" w:lineRule="auto"/>
        <w:jc w:val="both"/>
        <w:rPr>
          <w:rFonts w:ascii="Times New Roman" w:hAnsi="Times New Roman" w:cs="Times New Roman"/>
          <w:color w:val="3C3E3E"/>
          <w:sz w:val="28"/>
          <w:szCs w:val="28"/>
        </w:rPr>
      </w:pPr>
      <w:r w:rsidRPr="008C37F3">
        <w:rPr>
          <w:rFonts w:ascii="Times New Roman" w:hAnsi="Times New Roman" w:cs="Times New Roman"/>
          <w:sz w:val="28"/>
          <w:szCs w:val="28"/>
        </w:rPr>
        <w:t>5. Професійної компетенції, що визначає здатність і готовність до трудової, професійної діяльності, яка, в свою чергу, зумовлює соціальний статус та можливості особистості.</w:t>
      </w:r>
    </w:p>
    <w:p w:rsidR="002666C8" w:rsidRPr="008C37F3" w:rsidRDefault="002666C8" w:rsidP="00025258">
      <w:pPr>
        <w:pStyle w:val="ac"/>
        <w:spacing w:line="360" w:lineRule="auto"/>
        <w:jc w:val="both"/>
        <w:rPr>
          <w:rFonts w:ascii="Times New Roman" w:hAnsi="Times New Roman" w:cs="Times New Roman"/>
          <w:sz w:val="28"/>
          <w:szCs w:val="28"/>
        </w:rPr>
      </w:pPr>
      <w:r w:rsidRPr="008C37F3">
        <w:rPr>
          <w:rFonts w:ascii="Times New Roman" w:hAnsi="Times New Roman" w:cs="Times New Roman"/>
          <w:sz w:val="28"/>
          <w:szCs w:val="28"/>
        </w:rPr>
        <w:t>Отже, в</w:t>
      </w:r>
      <w:r w:rsidR="002C092C" w:rsidRPr="008C37F3">
        <w:rPr>
          <w:rFonts w:ascii="Times New Roman" w:hAnsi="Times New Roman" w:cs="Times New Roman"/>
          <w:sz w:val="28"/>
          <w:szCs w:val="28"/>
        </w:rPr>
        <w:t xml:space="preserve">ипускник </w:t>
      </w:r>
      <w:r w:rsidRPr="008C37F3">
        <w:rPr>
          <w:rFonts w:ascii="Times New Roman" w:hAnsi="Times New Roman" w:cs="Times New Roman"/>
          <w:sz w:val="28"/>
          <w:szCs w:val="28"/>
        </w:rPr>
        <w:t>Ужгородської класичної гімназії</w:t>
      </w:r>
      <w:r w:rsidR="002C092C" w:rsidRPr="008C37F3">
        <w:rPr>
          <w:rFonts w:ascii="Times New Roman" w:hAnsi="Times New Roman" w:cs="Times New Roman"/>
          <w:sz w:val="28"/>
          <w:szCs w:val="28"/>
        </w:rPr>
        <w:t xml:space="preserve"> – це людина освічена, що самостійно здобуває знання, готова до прийняття морально виправданих рішень.</w:t>
      </w:r>
    </w:p>
    <w:p w:rsidR="002666C8" w:rsidRPr="008C37F3" w:rsidRDefault="002666C8" w:rsidP="00025258">
      <w:pPr>
        <w:pStyle w:val="ac"/>
        <w:spacing w:line="360" w:lineRule="auto"/>
        <w:jc w:val="both"/>
        <w:rPr>
          <w:rFonts w:ascii="Times New Roman" w:hAnsi="Times New Roman" w:cs="Times New Roman"/>
          <w:sz w:val="28"/>
          <w:szCs w:val="28"/>
        </w:rPr>
      </w:pPr>
      <w:r w:rsidRPr="008C37F3">
        <w:rPr>
          <w:rFonts w:ascii="Times New Roman" w:hAnsi="Times New Roman" w:cs="Times New Roman"/>
          <w:sz w:val="28"/>
          <w:szCs w:val="28"/>
        </w:rPr>
        <w:t>Наш випускник в</w:t>
      </w:r>
      <w:r w:rsidR="002C092C" w:rsidRPr="008C37F3">
        <w:rPr>
          <w:rFonts w:ascii="Times New Roman" w:hAnsi="Times New Roman" w:cs="Times New Roman"/>
          <w:sz w:val="28"/>
          <w:szCs w:val="28"/>
        </w:rPr>
        <w:t>міє усвідомлювати різноманіття життєвих</w:t>
      </w:r>
      <w:r w:rsidR="00472E33" w:rsidRPr="008C37F3">
        <w:rPr>
          <w:rFonts w:ascii="Times New Roman" w:hAnsi="Times New Roman" w:cs="Times New Roman"/>
          <w:sz w:val="28"/>
          <w:szCs w:val="28"/>
        </w:rPr>
        <w:t xml:space="preserve"> цінностей (свобода, справедливість, честь, гідність, совість, права людини, співпраця, </w:t>
      </w:r>
      <w:r w:rsidR="002C092C" w:rsidRPr="008C37F3">
        <w:rPr>
          <w:rFonts w:ascii="Times New Roman" w:hAnsi="Times New Roman" w:cs="Times New Roman"/>
          <w:sz w:val="28"/>
          <w:szCs w:val="28"/>
        </w:rPr>
        <w:t xml:space="preserve">повага іншої особистості), особисту самоцінність.  Вміє </w:t>
      </w:r>
      <w:r w:rsidR="00F6762D" w:rsidRPr="008C37F3">
        <w:rPr>
          <w:rFonts w:ascii="Times New Roman" w:hAnsi="Times New Roman" w:cs="Times New Roman"/>
          <w:sz w:val="28"/>
          <w:szCs w:val="28"/>
        </w:rPr>
        <w:t>здійснювати вибір,</w:t>
      </w:r>
      <w:r w:rsidR="002C092C" w:rsidRPr="008C37F3">
        <w:rPr>
          <w:rFonts w:ascii="Times New Roman" w:hAnsi="Times New Roman" w:cs="Times New Roman"/>
          <w:sz w:val="28"/>
          <w:szCs w:val="28"/>
        </w:rPr>
        <w:t>жити й працюв</w:t>
      </w:r>
      <w:r w:rsidR="00472E33" w:rsidRPr="008C37F3">
        <w:rPr>
          <w:rFonts w:ascii="Times New Roman" w:hAnsi="Times New Roman" w:cs="Times New Roman"/>
          <w:sz w:val="28"/>
          <w:szCs w:val="28"/>
        </w:rPr>
        <w:t xml:space="preserve">ати в різновіковому колективі. </w:t>
      </w:r>
      <w:r w:rsidR="002C092C" w:rsidRPr="008C37F3">
        <w:rPr>
          <w:rFonts w:ascii="Times New Roman" w:hAnsi="Times New Roman" w:cs="Times New Roman"/>
          <w:sz w:val="28"/>
          <w:szCs w:val="28"/>
        </w:rPr>
        <w:t>Здатний планувати своє життя у відповідно</w:t>
      </w:r>
      <w:r w:rsidR="00472E33" w:rsidRPr="008C37F3">
        <w:rPr>
          <w:rFonts w:ascii="Times New Roman" w:hAnsi="Times New Roman" w:cs="Times New Roman"/>
          <w:sz w:val="28"/>
          <w:szCs w:val="28"/>
        </w:rPr>
        <w:t xml:space="preserve">сті з метою, приймати та виконувати (реалізувати) рішення. </w:t>
      </w:r>
      <w:r w:rsidR="002C092C" w:rsidRPr="008C37F3">
        <w:rPr>
          <w:rFonts w:ascii="Times New Roman" w:hAnsi="Times New Roman" w:cs="Times New Roman"/>
          <w:sz w:val="28"/>
          <w:szCs w:val="28"/>
        </w:rPr>
        <w:t>Має життєвий досвід діяльності в групі: під керівництвом, самостійно, в парі, з книгою, з документами, з приладами, з комп’ютером</w:t>
      </w:r>
      <w:r w:rsidR="00472E33" w:rsidRPr="008C37F3">
        <w:rPr>
          <w:rFonts w:ascii="Times New Roman" w:hAnsi="Times New Roman" w:cs="Times New Roman"/>
          <w:sz w:val="28"/>
          <w:szCs w:val="28"/>
        </w:rPr>
        <w:t xml:space="preserve">, з </w:t>
      </w:r>
      <w:r w:rsidR="00472E33" w:rsidRPr="008C37F3">
        <w:rPr>
          <w:rFonts w:ascii="Times New Roman" w:hAnsi="Times New Roman" w:cs="Times New Roman"/>
          <w:sz w:val="28"/>
          <w:szCs w:val="28"/>
        </w:rPr>
        <w:lastRenderedPageBreak/>
        <w:t>іншими сучасними інноваційними технологіями тощо.</w:t>
      </w:r>
      <w:r w:rsidR="008C37F3">
        <w:rPr>
          <w:rFonts w:ascii="Times New Roman" w:hAnsi="Times New Roman" w:cs="Times New Roman"/>
          <w:sz w:val="28"/>
          <w:szCs w:val="28"/>
        </w:rPr>
        <w:t xml:space="preserve"> </w:t>
      </w:r>
      <w:r w:rsidR="00F6762D" w:rsidRPr="008C37F3">
        <w:rPr>
          <w:rFonts w:ascii="Times New Roman" w:hAnsi="Times New Roman" w:cs="Times New Roman"/>
          <w:sz w:val="28"/>
          <w:szCs w:val="28"/>
        </w:rPr>
        <w:t xml:space="preserve">Наш випускник – </w:t>
      </w:r>
      <w:r w:rsidRPr="008C37F3">
        <w:rPr>
          <w:rFonts w:ascii="Times New Roman" w:hAnsi="Times New Roman" w:cs="Times New Roman"/>
          <w:sz w:val="28"/>
          <w:szCs w:val="28"/>
        </w:rPr>
        <w:t>це в</w:t>
      </w:r>
      <w:r w:rsidR="002C092C" w:rsidRPr="008C37F3">
        <w:rPr>
          <w:rFonts w:ascii="Times New Roman" w:hAnsi="Times New Roman" w:cs="Times New Roman"/>
          <w:sz w:val="28"/>
          <w:szCs w:val="28"/>
        </w:rPr>
        <w:t>ільна особистість. Особистість, що має високий рівень самосвідомості, громадянськості та самодисципліни. Така, що поважає себе, усвідомлює свою ці</w:t>
      </w:r>
      <w:r w:rsidR="00F24142" w:rsidRPr="008C37F3">
        <w:rPr>
          <w:rFonts w:ascii="Times New Roman" w:hAnsi="Times New Roman" w:cs="Times New Roman"/>
          <w:sz w:val="28"/>
          <w:szCs w:val="28"/>
        </w:rPr>
        <w:t xml:space="preserve">нність та </w:t>
      </w:r>
      <w:r w:rsidR="002C092C" w:rsidRPr="008C37F3">
        <w:rPr>
          <w:rFonts w:ascii="Times New Roman" w:hAnsi="Times New Roman" w:cs="Times New Roman"/>
          <w:sz w:val="28"/>
          <w:szCs w:val="28"/>
        </w:rPr>
        <w:t>цінність іншої особистості, здатна нести відповідальніст</w:t>
      </w:r>
      <w:r w:rsidR="00F24142" w:rsidRPr="008C37F3">
        <w:rPr>
          <w:rFonts w:ascii="Times New Roman" w:hAnsi="Times New Roman" w:cs="Times New Roman"/>
          <w:sz w:val="28"/>
          <w:szCs w:val="28"/>
        </w:rPr>
        <w:t>ь перед собою та суспільством. Г</w:t>
      </w:r>
      <w:r w:rsidR="002C092C" w:rsidRPr="008C37F3">
        <w:rPr>
          <w:rFonts w:ascii="Times New Roman" w:hAnsi="Times New Roman" w:cs="Times New Roman"/>
          <w:sz w:val="28"/>
          <w:szCs w:val="28"/>
        </w:rPr>
        <w:t xml:space="preserve">уманна  особистість – проявляє милосердя, доброту, здатність до співпереживання, терпимість і доброзичливість. Готова надати допомогу, прагне до миру й розуміє цінність людського життя.  Духовна особистість – має потребу до пізнання й самопізнання, рефлексії, має </w:t>
      </w:r>
      <w:r w:rsidR="00F24142" w:rsidRPr="008C37F3">
        <w:rPr>
          <w:rFonts w:ascii="Times New Roman" w:hAnsi="Times New Roman" w:cs="Times New Roman"/>
          <w:sz w:val="28"/>
          <w:szCs w:val="28"/>
        </w:rPr>
        <w:t xml:space="preserve">потребу в красі й спілкуванні. </w:t>
      </w:r>
      <w:r w:rsidR="002C092C" w:rsidRPr="008C37F3">
        <w:rPr>
          <w:rFonts w:ascii="Times New Roman" w:hAnsi="Times New Roman" w:cs="Times New Roman"/>
          <w:sz w:val="28"/>
          <w:szCs w:val="28"/>
        </w:rPr>
        <w:t>Творча особистість</w:t>
      </w:r>
      <w:r w:rsidR="008C37F3">
        <w:rPr>
          <w:rFonts w:ascii="Times New Roman" w:hAnsi="Times New Roman" w:cs="Times New Roman"/>
          <w:sz w:val="28"/>
          <w:szCs w:val="28"/>
        </w:rPr>
        <w:t xml:space="preserve"> </w:t>
      </w:r>
      <w:r w:rsidR="002C092C" w:rsidRPr="008C37F3">
        <w:rPr>
          <w:rFonts w:ascii="Times New Roman" w:hAnsi="Times New Roman" w:cs="Times New Roman"/>
          <w:sz w:val="28"/>
          <w:szCs w:val="28"/>
        </w:rPr>
        <w:t>– наді</w:t>
      </w:r>
      <w:r w:rsidRPr="008C37F3">
        <w:rPr>
          <w:rFonts w:ascii="Times New Roman" w:hAnsi="Times New Roman" w:cs="Times New Roman"/>
          <w:sz w:val="28"/>
          <w:szCs w:val="28"/>
        </w:rPr>
        <w:t>лена розвинутими здібностями, з</w:t>
      </w:r>
      <w:r w:rsidR="002C092C" w:rsidRPr="008C37F3">
        <w:rPr>
          <w:rFonts w:ascii="Times New Roman" w:hAnsi="Times New Roman" w:cs="Times New Roman"/>
          <w:sz w:val="28"/>
          <w:szCs w:val="28"/>
        </w:rPr>
        <w:t>наннями, вміннями, нав</w:t>
      </w:r>
      <w:r w:rsidR="00F24142" w:rsidRPr="008C37F3">
        <w:rPr>
          <w:rFonts w:ascii="Times New Roman" w:hAnsi="Times New Roman" w:cs="Times New Roman"/>
          <w:sz w:val="28"/>
          <w:szCs w:val="28"/>
        </w:rPr>
        <w:t xml:space="preserve">ичками, пізнавальним інтелектом. </w:t>
      </w:r>
      <w:r w:rsidR="002C092C" w:rsidRPr="008C37F3">
        <w:rPr>
          <w:rFonts w:ascii="Times New Roman" w:hAnsi="Times New Roman" w:cs="Times New Roman"/>
          <w:sz w:val="28"/>
          <w:szCs w:val="28"/>
        </w:rPr>
        <w:t>Практична особистість – знає основи комп</w:t>
      </w:r>
      <w:r w:rsidRPr="008C37F3">
        <w:rPr>
          <w:rFonts w:ascii="Times New Roman" w:hAnsi="Times New Roman" w:cs="Times New Roman"/>
          <w:sz w:val="28"/>
          <w:szCs w:val="28"/>
        </w:rPr>
        <w:t>’ютерної г</w:t>
      </w:r>
      <w:r w:rsidR="002C092C" w:rsidRPr="008C37F3">
        <w:rPr>
          <w:rFonts w:ascii="Times New Roman" w:hAnsi="Times New Roman" w:cs="Times New Roman"/>
          <w:sz w:val="28"/>
          <w:szCs w:val="28"/>
        </w:rPr>
        <w:t>р</w:t>
      </w:r>
      <w:r w:rsidRPr="008C37F3">
        <w:rPr>
          <w:rFonts w:ascii="Times New Roman" w:hAnsi="Times New Roman" w:cs="Times New Roman"/>
          <w:sz w:val="28"/>
          <w:szCs w:val="28"/>
        </w:rPr>
        <w:t>а</w:t>
      </w:r>
      <w:r w:rsidR="002C092C" w:rsidRPr="008C37F3">
        <w:rPr>
          <w:rFonts w:ascii="Times New Roman" w:hAnsi="Times New Roman" w:cs="Times New Roman"/>
          <w:sz w:val="28"/>
          <w:szCs w:val="28"/>
        </w:rPr>
        <w:t>мотності, професійної підготовки, має естетичний смак, гарні манери, знає й поваж</w:t>
      </w:r>
      <w:r w:rsidRPr="008C37F3">
        <w:rPr>
          <w:rFonts w:ascii="Times New Roman" w:hAnsi="Times New Roman" w:cs="Times New Roman"/>
          <w:sz w:val="28"/>
          <w:szCs w:val="28"/>
        </w:rPr>
        <w:t>ає  Конституцію й закони країни</w:t>
      </w:r>
      <w:r w:rsidR="002C092C" w:rsidRPr="008C37F3">
        <w:rPr>
          <w:rFonts w:ascii="Times New Roman" w:hAnsi="Times New Roman" w:cs="Times New Roman"/>
          <w:sz w:val="28"/>
          <w:szCs w:val="28"/>
        </w:rPr>
        <w:t>,прагне до фізичної досконалості, є прихильником здорового способу життя.</w:t>
      </w:r>
    </w:p>
    <w:p w:rsidR="007C528E" w:rsidRPr="008C37F3" w:rsidRDefault="00F24142" w:rsidP="007F463B">
      <w:pPr>
        <w:pStyle w:val="ac"/>
        <w:spacing w:line="360" w:lineRule="auto"/>
        <w:jc w:val="both"/>
        <w:rPr>
          <w:rFonts w:ascii="Times New Roman" w:hAnsi="Times New Roman" w:cs="Times New Roman"/>
          <w:sz w:val="28"/>
          <w:szCs w:val="28"/>
        </w:rPr>
      </w:pPr>
      <w:r w:rsidRPr="008C37F3">
        <w:rPr>
          <w:rFonts w:ascii="Times New Roman" w:hAnsi="Times New Roman" w:cs="Times New Roman"/>
          <w:sz w:val="28"/>
          <w:szCs w:val="28"/>
        </w:rPr>
        <w:t xml:space="preserve">     Наш випускник </w:t>
      </w:r>
      <w:r w:rsidR="007F463B" w:rsidRPr="008C37F3">
        <w:rPr>
          <w:rFonts w:ascii="Times New Roman" w:hAnsi="Times New Roman" w:cs="Times New Roman"/>
          <w:sz w:val="28"/>
          <w:szCs w:val="28"/>
        </w:rPr>
        <w:t>характеризується рисами та чеснотами. Це: креативність, ціка</w:t>
      </w:r>
      <w:r w:rsidR="007F463B" w:rsidRPr="008C37F3">
        <w:rPr>
          <w:rFonts w:ascii="Times New Roman" w:hAnsi="Times New Roman" w:cs="Times New Roman"/>
          <w:sz w:val="28"/>
          <w:szCs w:val="28"/>
        </w:rPr>
        <w:softHyphen/>
        <w:t>вість, критичне мислення, любов до навчання, мудрість, відвага, наполегливість, чесність, енергійність, любов, доброта, соціаль</w:t>
      </w:r>
      <w:r w:rsidR="007F463B" w:rsidRPr="008C37F3">
        <w:rPr>
          <w:rFonts w:ascii="Times New Roman" w:hAnsi="Times New Roman" w:cs="Times New Roman"/>
          <w:sz w:val="28"/>
          <w:szCs w:val="28"/>
        </w:rPr>
        <w:softHyphen/>
        <w:t>ний і емоційний інтелект, співпраця, справедливість, лідерство, вміння пробачати, скромність, розсудливість, самоконтроль, по</w:t>
      </w:r>
      <w:r w:rsidR="007F463B" w:rsidRPr="008C37F3">
        <w:rPr>
          <w:rFonts w:ascii="Times New Roman" w:hAnsi="Times New Roman" w:cs="Times New Roman"/>
          <w:sz w:val="28"/>
          <w:szCs w:val="28"/>
        </w:rPr>
        <w:softHyphen/>
        <w:t xml:space="preserve">цінування краси, вдячність, оптимізм, гумор і віра. </w:t>
      </w:r>
      <w:r w:rsidR="007F463B" w:rsidRPr="008C37F3">
        <w:rPr>
          <w:rFonts w:ascii="Times New Roman" w:hAnsi="Times New Roman" w:cs="Times New Roman"/>
          <w:color w:val="000000"/>
          <w:sz w:val="28"/>
          <w:szCs w:val="28"/>
        </w:rPr>
        <w:t xml:space="preserve">Такі риси та чесноти випускника допомагають зосередити увагу всіх учасників освітнього процесу в Ужгородській класичній гімназії на важливості формування компетентностей учня інструментами кожного предмета, утверджуючи ідеї </w:t>
      </w:r>
      <w:r w:rsidR="007F463B" w:rsidRPr="008C37F3">
        <w:rPr>
          <w:rFonts w:ascii="Times New Roman" w:hAnsi="Times New Roman" w:cs="Times New Roman"/>
          <w:iCs/>
          <w:color w:val="000000"/>
          <w:sz w:val="28"/>
          <w:szCs w:val="28"/>
        </w:rPr>
        <w:t>освіти, яка ґрунтується на формуванні характеру</w:t>
      </w:r>
      <w:r w:rsidR="007F463B" w:rsidRPr="008C37F3">
        <w:rPr>
          <w:rFonts w:ascii="Times New Roman" w:hAnsi="Times New Roman" w:cs="Times New Roman"/>
          <w:color w:val="000000"/>
          <w:sz w:val="28"/>
          <w:szCs w:val="28"/>
        </w:rPr>
        <w:t>, а не на простому засвоєнні знань.</w:t>
      </w:r>
      <w:r w:rsidR="007C528E" w:rsidRPr="008C37F3">
        <w:rPr>
          <w:rFonts w:ascii="Times New Roman" w:hAnsi="Times New Roman" w:cs="Times New Roman"/>
          <w:sz w:val="28"/>
          <w:szCs w:val="28"/>
        </w:rPr>
        <w:br w:type="page"/>
      </w:r>
    </w:p>
    <w:p w:rsidR="00A16A56" w:rsidRPr="008C37F3" w:rsidRDefault="00A16A56" w:rsidP="007F463B">
      <w:pPr>
        <w:pStyle w:val="ac"/>
        <w:spacing w:line="360" w:lineRule="auto"/>
        <w:jc w:val="center"/>
        <w:rPr>
          <w:rFonts w:ascii="Times New Roman" w:eastAsia="Times New Roman" w:hAnsi="Times New Roman" w:cs="Times New Roman"/>
          <w:b/>
          <w:sz w:val="28"/>
          <w:szCs w:val="28"/>
          <w:lang w:eastAsia="ru-RU"/>
        </w:rPr>
      </w:pPr>
      <w:r w:rsidRPr="008C37F3">
        <w:rPr>
          <w:rFonts w:ascii="Times New Roman" w:eastAsia="Times New Roman" w:hAnsi="Times New Roman" w:cs="Times New Roman"/>
          <w:b/>
          <w:bCs/>
          <w:sz w:val="28"/>
          <w:szCs w:val="28"/>
          <w:lang w:eastAsia="ru-RU"/>
        </w:rPr>
        <w:lastRenderedPageBreak/>
        <w:t>Розділ 3</w:t>
      </w:r>
    </w:p>
    <w:p w:rsidR="00A16A56" w:rsidRPr="008C37F3" w:rsidRDefault="00A16A56" w:rsidP="007F463B">
      <w:pPr>
        <w:pStyle w:val="ac"/>
        <w:spacing w:line="360" w:lineRule="auto"/>
        <w:jc w:val="center"/>
        <w:rPr>
          <w:rFonts w:ascii="Times New Roman" w:eastAsia="Times New Roman" w:hAnsi="Times New Roman" w:cs="Times New Roman"/>
          <w:b/>
          <w:bCs/>
          <w:sz w:val="28"/>
          <w:szCs w:val="28"/>
          <w:lang w:eastAsia="ru-RU"/>
        </w:rPr>
      </w:pPr>
      <w:r w:rsidRPr="008C37F3">
        <w:rPr>
          <w:rFonts w:ascii="Times New Roman" w:eastAsia="Times New Roman" w:hAnsi="Times New Roman" w:cs="Times New Roman"/>
          <w:b/>
          <w:bCs/>
          <w:sz w:val="28"/>
          <w:szCs w:val="28"/>
          <w:lang w:eastAsia="ru-RU"/>
        </w:rPr>
        <w:t>Цілі та з</w:t>
      </w:r>
      <w:r w:rsidR="007F463B" w:rsidRPr="008C37F3">
        <w:rPr>
          <w:rFonts w:ascii="Times New Roman" w:eastAsia="Times New Roman" w:hAnsi="Times New Roman" w:cs="Times New Roman"/>
          <w:b/>
          <w:bCs/>
          <w:sz w:val="28"/>
          <w:szCs w:val="28"/>
          <w:lang w:eastAsia="ru-RU"/>
        </w:rPr>
        <w:t>авдання</w:t>
      </w:r>
      <w:r w:rsidR="008C37F3">
        <w:rPr>
          <w:rFonts w:ascii="Times New Roman" w:eastAsia="Times New Roman" w:hAnsi="Times New Roman" w:cs="Times New Roman"/>
          <w:b/>
          <w:bCs/>
          <w:sz w:val="28"/>
          <w:szCs w:val="28"/>
          <w:lang w:eastAsia="ru-RU"/>
        </w:rPr>
        <w:t xml:space="preserve"> </w:t>
      </w:r>
      <w:r w:rsidR="004423B1" w:rsidRPr="008C37F3">
        <w:rPr>
          <w:rFonts w:ascii="Times New Roman" w:eastAsia="Times New Roman" w:hAnsi="Times New Roman" w:cs="Times New Roman"/>
          <w:b/>
          <w:bCs/>
          <w:sz w:val="28"/>
          <w:szCs w:val="28"/>
          <w:lang w:eastAsia="ru-RU"/>
        </w:rPr>
        <w:t xml:space="preserve">освітнього процесу  </w:t>
      </w:r>
      <w:r w:rsidRPr="008C37F3">
        <w:rPr>
          <w:rFonts w:ascii="Times New Roman" w:eastAsia="Times New Roman" w:hAnsi="Times New Roman" w:cs="Times New Roman"/>
          <w:b/>
          <w:bCs/>
          <w:sz w:val="28"/>
          <w:szCs w:val="28"/>
          <w:lang w:eastAsia="ru-RU"/>
        </w:rPr>
        <w:t>гімназії</w:t>
      </w:r>
    </w:p>
    <w:p w:rsidR="004423B1" w:rsidRPr="008C37F3" w:rsidRDefault="004423B1" w:rsidP="00025258">
      <w:pPr>
        <w:pStyle w:val="ac"/>
        <w:spacing w:line="360" w:lineRule="auto"/>
        <w:jc w:val="both"/>
        <w:rPr>
          <w:rFonts w:ascii="Times New Roman" w:eastAsia="Times New Roman" w:hAnsi="Times New Roman" w:cs="Times New Roman"/>
          <w:sz w:val="28"/>
          <w:szCs w:val="28"/>
          <w:lang w:eastAsia="ru-RU"/>
        </w:rPr>
      </w:pPr>
    </w:p>
    <w:p w:rsidR="00717481" w:rsidRPr="008C37F3" w:rsidRDefault="00717481" w:rsidP="00025258">
      <w:pPr>
        <w:pStyle w:val="ac"/>
        <w:spacing w:line="360" w:lineRule="auto"/>
        <w:jc w:val="both"/>
        <w:rPr>
          <w:rFonts w:ascii="Times New Roman" w:hAnsi="Times New Roman" w:cs="Times New Roman"/>
          <w:color w:val="4F81BD" w:themeColor="accent1"/>
          <w:sz w:val="28"/>
          <w:szCs w:val="28"/>
        </w:rPr>
      </w:pPr>
      <w:r w:rsidRPr="008C37F3">
        <w:rPr>
          <w:rFonts w:ascii="Times New Roman" w:hAnsi="Times New Roman" w:cs="Times New Roman"/>
          <w:sz w:val="28"/>
          <w:szCs w:val="28"/>
        </w:rPr>
        <w:t>Метою гімназійної освіти є різнобічний розвиток, громадянське виховання і соціалізація дитини, формування у неї навчальних, соціальних, загальнокультурних і предметних компетентностей, цінностей громадянського суспільства, особистісний розвиток учнів з орієнтацією на продовження навчання, формування креативності і критичного мислення, творчих здібностей, набуття життєвих компетентностей, необхідних для самовизначення й усвідомленого вибору подальшого життєвого шляху.</w:t>
      </w:r>
    </w:p>
    <w:p w:rsidR="00A16A56" w:rsidRPr="008C37F3" w:rsidRDefault="003E1F43" w:rsidP="00025258">
      <w:pPr>
        <w:pStyle w:val="ac"/>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Основними  цілями</w:t>
      </w:r>
      <w:r w:rsidR="00A16A56" w:rsidRPr="008C37F3">
        <w:rPr>
          <w:rFonts w:ascii="Times New Roman" w:eastAsia="Times New Roman" w:hAnsi="Times New Roman" w:cs="Times New Roman"/>
          <w:sz w:val="28"/>
          <w:szCs w:val="28"/>
          <w:lang w:eastAsia="ru-RU"/>
        </w:rPr>
        <w:t xml:space="preserve"> освітнього процесу</w:t>
      </w:r>
      <w:r w:rsidRPr="008C37F3">
        <w:rPr>
          <w:rFonts w:ascii="Times New Roman" w:eastAsia="Times New Roman" w:hAnsi="Times New Roman" w:cs="Times New Roman"/>
          <w:sz w:val="28"/>
          <w:szCs w:val="28"/>
          <w:lang w:eastAsia="ru-RU"/>
        </w:rPr>
        <w:t xml:space="preserve"> в Ужгородській класичній гімназії є наступні</w:t>
      </w:r>
      <w:r w:rsidR="00A16A56" w:rsidRPr="008C37F3">
        <w:rPr>
          <w:rFonts w:ascii="Times New Roman" w:eastAsia="Times New Roman" w:hAnsi="Times New Roman" w:cs="Times New Roman"/>
          <w:sz w:val="28"/>
          <w:szCs w:val="28"/>
          <w:lang w:eastAsia="ru-RU"/>
        </w:rPr>
        <w:t>:</w:t>
      </w:r>
    </w:p>
    <w:p w:rsidR="00A16A56" w:rsidRPr="008C37F3" w:rsidRDefault="003E1F43" w:rsidP="007F463B">
      <w:pPr>
        <w:pStyle w:val="ac"/>
        <w:numPr>
          <w:ilvl w:val="0"/>
          <w:numId w:val="33"/>
        </w:numPr>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забезпечити</w:t>
      </w:r>
      <w:r w:rsidR="007F463B" w:rsidRPr="008C37F3">
        <w:rPr>
          <w:rFonts w:ascii="Times New Roman" w:eastAsia="Times New Roman" w:hAnsi="Times New Roman" w:cs="Times New Roman"/>
          <w:sz w:val="28"/>
          <w:szCs w:val="28"/>
          <w:lang w:eastAsia="ru-RU"/>
        </w:rPr>
        <w:t xml:space="preserve"> засвоєння учнями обов’язкового</w:t>
      </w:r>
      <w:r w:rsidR="00A16A56" w:rsidRPr="008C37F3">
        <w:rPr>
          <w:rFonts w:ascii="Times New Roman" w:eastAsia="Times New Roman" w:hAnsi="Times New Roman" w:cs="Times New Roman"/>
          <w:sz w:val="28"/>
          <w:szCs w:val="28"/>
          <w:lang w:eastAsia="ru-RU"/>
        </w:rPr>
        <w:t xml:space="preserve"> мінімуму змісту </w:t>
      </w:r>
      <w:r w:rsidR="00AF4FA4" w:rsidRPr="008C37F3">
        <w:rPr>
          <w:rFonts w:ascii="Times New Roman" w:eastAsia="Calibri" w:hAnsi="Times New Roman" w:cs="Times New Roman"/>
          <w:sz w:val="28"/>
          <w:szCs w:val="28"/>
        </w:rPr>
        <w:t>базової та повної загальної середньої освіти</w:t>
      </w:r>
      <w:r w:rsidR="008C37F3">
        <w:rPr>
          <w:rFonts w:ascii="Times New Roman" w:eastAsia="Calibri" w:hAnsi="Times New Roman" w:cs="Times New Roman"/>
          <w:b/>
          <w:sz w:val="28"/>
          <w:szCs w:val="28"/>
        </w:rPr>
        <w:t xml:space="preserve"> </w:t>
      </w:r>
      <w:r w:rsidR="00A16A56" w:rsidRPr="008C37F3">
        <w:rPr>
          <w:rFonts w:ascii="Times New Roman" w:eastAsia="Times New Roman" w:hAnsi="Times New Roman" w:cs="Times New Roman"/>
          <w:sz w:val="28"/>
          <w:szCs w:val="28"/>
          <w:lang w:eastAsia="ru-RU"/>
        </w:rPr>
        <w:t>на рівні вимог державного освітнього стандарту;</w:t>
      </w:r>
    </w:p>
    <w:p w:rsidR="00A16A56" w:rsidRPr="008C37F3" w:rsidRDefault="00A16A56" w:rsidP="007F463B">
      <w:pPr>
        <w:pStyle w:val="ac"/>
        <w:numPr>
          <w:ilvl w:val="0"/>
          <w:numId w:val="33"/>
        </w:numPr>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гарантувати наступність освітніх програм усіх рівнів;</w:t>
      </w:r>
    </w:p>
    <w:p w:rsidR="00A16A56" w:rsidRPr="008C37F3" w:rsidRDefault="00A16A56" w:rsidP="007F463B">
      <w:pPr>
        <w:pStyle w:val="ac"/>
        <w:numPr>
          <w:ilvl w:val="0"/>
          <w:numId w:val="33"/>
        </w:numPr>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A16A56" w:rsidRPr="008C37F3" w:rsidRDefault="00A16A56" w:rsidP="007F463B">
      <w:pPr>
        <w:pStyle w:val="ac"/>
        <w:numPr>
          <w:ilvl w:val="0"/>
          <w:numId w:val="33"/>
        </w:numPr>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формувати позитивну мотивацію учнів до навчальної діяльності;</w:t>
      </w:r>
    </w:p>
    <w:p w:rsidR="00A16A56" w:rsidRPr="008C37F3" w:rsidRDefault="00A16A56" w:rsidP="007F463B">
      <w:pPr>
        <w:pStyle w:val="ac"/>
        <w:numPr>
          <w:ilvl w:val="0"/>
          <w:numId w:val="33"/>
        </w:numPr>
        <w:spacing w:line="360" w:lineRule="auto"/>
        <w:jc w:val="both"/>
        <w:rPr>
          <w:rFonts w:ascii="Times New Roman" w:eastAsia="Times New Roman" w:hAnsi="Times New Roman" w:cs="Times New Roman"/>
          <w:sz w:val="28"/>
          <w:szCs w:val="28"/>
          <w:lang w:eastAsia="ru-RU"/>
        </w:rPr>
      </w:pPr>
      <w:r w:rsidRPr="008C37F3">
        <w:rPr>
          <w:rFonts w:ascii="Times New Roman" w:eastAsia="Times New Roman" w:hAnsi="Times New Roman" w:cs="Times New Roman"/>
          <w:sz w:val="28"/>
          <w:szCs w:val="28"/>
          <w:lang w:eastAsia="ru-RU"/>
        </w:rPr>
        <w:t>забезпечити соціально-педагогічні відносини, що зберігають фізичн</w:t>
      </w:r>
      <w:r w:rsidR="007F463B" w:rsidRPr="008C37F3">
        <w:rPr>
          <w:rFonts w:ascii="Times New Roman" w:eastAsia="Times New Roman" w:hAnsi="Times New Roman" w:cs="Times New Roman"/>
          <w:sz w:val="28"/>
          <w:szCs w:val="28"/>
          <w:lang w:eastAsia="ru-RU"/>
        </w:rPr>
        <w:t>е, психічне та соціальне здоров’я</w:t>
      </w:r>
      <w:r w:rsidRPr="008C37F3">
        <w:rPr>
          <w:rFonts w:ascii="Times New Roman" w:eastAsia="Times New Roman" w:hAnsi="Times New Roman" w:cs="Times New Roman"/>
          <w:sz w:val="28"/>
          <w:szCs w:val="28"/>
          <w:lang w:eastAsia="ru-RU"/>
        </w:rPr>
        <w:t xml:space="preserve"> учнів.</w:t>
      </w:r>
    </w:p>
    <w:p w:rsidR="00717481" w:rsidRPr="008C37F3" w:rsidRDefault="00717481" w:rsidP="00025258">
      <w:pPr>
        <w:pStyle w:val="ac"/>
        <w:spacing w:line="360" w:lineRule="auto"/>
        <w:jc w:val="both"/>
        <w:rPr>
          <w:rFonts w:ascii="Times New Roman" w:hAnsi="Times New Roman" w:cs="Times New Roman"/>
          <w:sz w:val="28"/>
          <w:szCs w:val="28"/>
        </w:rPr>
      </w:pPr>
      <w:r w:rsidRPr="008C37F3">
        <w:rPr>
          <w:rFonts w:ascii="Times New Roman" w:hAnsi="Times New Roman" w:cs="Times New Roman"/>
          <w:sz w:val="28"/>
          <w:szCs w:val="28"/>
        </w:rPr>
        <w:t>Конкретними завданнями освіти у класичній гімназії є:</w:t>
      </w:r>
    </w:p>
    <w:p w:rsidR="00717481" w:rsidRPr="008C37F3" w:rsidRDefault="00717481" w:rsidP="00025258">
      <w:pPr>
        <w:pStyle w:val="ac"/>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 xml:space="preserve">створення умов для ефективної навчально-пізнавальної діяльності учнів в інформаційно-освітньому середовищі з метою особистісного розвитку, набуття ключових і предметних компетентностей, пізнавального досвіду, </w:t>
      </w:r>
      <w:r w:rsidRPr="008C37F3">
        <w:rPr>
          <w:rFonts w:ascii="Times New Roman" w:eastAsia="Times New Roman" w:hAnsi="Times New Roman" w:cs="Times New Roman"/>
          <w:color w:val="000000"/>
          <w:sz w:val="28"/>
          <w:szCs w:val="28"/>
        </w:rPr>
        <w:t xml:space="preserve">формування світогляду і ціннісних ставлень до оточуючого світу, задоволення </w:t>
      </w:r>
      <w:r w:rsidRPr="008C37F3">
        <w:rPr>
          <w:rFonts w:ascii="Times New Roman" w:eastAsia="Times New Roman" w:hAnsi="Times New Roman" w:cs="Times New Roman"/>
          <w:sz w:val="28"/>
          <w:szCs w:val="28"/>
        </w:rPr>
        <w:t xml:space="preserve">пізнавальних </w:t>
      </w:r>
      <w:r w:rsidRPr="008C37F3">
        <w:rPr>
          <w:rFonts w:ascii="Times New Roman" w:eastAsia="Times New Roman" w:hAnsi="Times New Roman" w:cs="Times New Roman"/>
          <w:color w:val="000000"/>
          <w:sz w:val="28"/>
          <w:szCs w:val="28"/>
        </w:rPr>
        <w:t>інтересів і потреб дитини, усвідомленого нею вибору подальшого життєвого шляху</w:t>
      </w:r>
      <w:r w:rsidRPr="008C37F3">
        <w:rPr>
          <w:rFonts w:ascii="Times New Roman" w:eastAsia="Calibri" w:hAnsi="Times New Roman" w:cs="Times New Roman"/>
          <w:sz w:val="28"/>
          <w:szCs w:val="28"/>
        </w:rPr>
        <w:t>;</w:t>
      </w:r>
    </w:p>
    <w:p w:rsidR="00717481" w:rsidRPr="008C37F3" w:rsidRDefault="00717481" w:rsidP="00025258">
      <w:pPr>
        <w:pStyle w:val="ac"/>
        <w:spacing w:line="360" w:lineRule="auto"/>
        <w:jc w:val="both"/>
        <w:rPr>
          <w:rFonts w:ascii="Times New Roman" w:eastAsia="Calibri" w:hAnsi="Times New Roman" w:cs="Times New Roman"/>
          <w:color w:val="FF0000"/>
          <w:sz w:val="28"/>
          <w:szCs w:val="28"/>
        </w:rPr>
      </w:pPr>
      <w:r w:rsidRPr="008C37F3">
        <w:rPr>
          <w:rFonts w:ascii="Times New Roman" w:eastAsia="Calibri" w:hAnsi="Times New Roman" w:cs="Times New Roman"/>
          <w:sz w:val="28"/>
          <w:szCs w:val="28"/>
        </w:rPr>
        <w:lastRenderedPageBreak/>
        <w:t xml:space="preserve">інтелектуальний, духовний, емоційний, фізичний, розвиток дитини, морально-етичне її виховання, формування основ природничо-наукового і гуманітарного світоглядів; </w:t>
      </w:r>
    </w:p>
    <w:p w:rsidR="00717481" w:rsidRPr="008C37F3" w:rsidRDefault="00717481" w:rsidP="00025258">
      <w:pPr>
        <w:pStyle w:val="ac"/>
        <w:spacing w:line="360" w:lineRule="auto"/>
        <w:jc w:val="both"/>
        <w:rPr>
          <w:rFonts w:ascii="Times New Roman" w:eastAsia="Calibri" w:hAnsi="Times New Roman" w:cs="Times New Roman"/>
          <w:sz w:val="28"/>
          <w:szCs w:val="28"/>
        </w:rPr>
      </w:pPr>
      <w:r w:rsidRPr="008C37F3">
        <w:rPr>
          <w:rFonts w:ascii="Times New Roman" w:eastAsia="Times New Roman" w:hAnsi="Times New Roman" w:cs="Times New Roman"/>
          <w:color w:val="000000"/>
          <w:sz w:val="28"/>
          <w:szCs w:val="28"/>
        </w:rPr>
        <w:t xml:space="preserve">формування загальнонаукової, 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засобами пізнавальної і практичної діяльності, </w:t>
      </w:r>
      <w:r w:rsidRPr="008C37F3">
        <w:rPr>
          <w:rFonts w:ascii="Times New Roman" w:eastAsia="Calibri" w:hAnsi="Times New Roman" w:cs="Times New Roman"/>
          <w:sz w:val="28"/>
          <w:szCs w:val="28"/>
        </w:rPr>
        <w:t xml:space="preserve">набуття соціального досвіду і культури спілкування та співпраці, навичок </w:t>
      </w:r>
      <w:r w:rsidRPr="008C37F3">
        <w:rPr>
          <w:rFonts w:ascii="Times New Roman" w:eastAsia="SimSun" w:hAnsi="Times New Roman" w:cs="Times New Roman"/>
          <w:sz w:val="28"/>
          <w:szCs w:val="28"/>
          <w:lang w:eastAsia="zh-CN"/>
        </w:rPr>
        <w:t>соціально-правової, екологічно доцільної і здоров’я збережувальної поведінки</w:t>
      </w:r>
      <w:r w:rsidRPr="008C37F3">
        <w:rPr>
          <w:rFonts w:ascii="Times New Roman" w:eastAsia="Times New Roman" w:hAnsi="Times New Roman" w:cs="Times New Roman"/>
          <w:color w:val="000000"/>
          <w:sz w:val="28"/>
          <w:szCs w:val="28"/>
        </w:rPr>
        <w:t>;</w:t>
      </w:r>
    </w:p>
    <w:p w:rsidR="00717481" w:rsidRPr="008C37F3" w:rsidRDefault="00717481" w:rsidP="00025258">
      <w:pPr>
        <w:pStyle w:val="ac"/>
        <w:spacing w:line="360" w:lineRule="auto"/>
        <w:jc w:val="both"/>
        <w:rPr>
          <w:rFonts w:ascii="Times New Roman" w:eastAsia="Calibri" w:hAnsi="Times New Roman" w:cs="Times New Roman"/>
          <w:sz w:val="28"/>
          <w:szCs w:val="28"/>
        </w:rPr>
      </w:pPr>
      <w:r w:rsidRPr="008C37F3">
        <w:rPr>
          <w:rFonts w:ascii="Times New Roman" w:eastAsia="Times New Roman" w:hAnsi="Times New Roman" w:cs="Times New Roman"/>
          <w:color w:val="000000"/>
          <w:sz w:val="28"/>
          <w:szCs w:val="28"/>
        </w:rPr>
        <w:t>розвиток основних умінь і навичок навчальної діяльності, компетентностей щодо вільного володіння українською мовою, спілкування однією з іноземних мов, використання інформаційно-комунікаційних технологій у навчанні і практичній діяльності;</w:t>
      </w:r>
    </w:p>
    <w:p w:rsidR="00717481" w:rsidRPr="008C37F3" w:rsidRDefault="00717481" w:rsidP="00025258">
      <w:pPr>
        <w:pStyle w:val="ac"/>
        <w:spacing w:line="360" w:lineRule="auto"/>
        <w:jc w:val="both"/>
        <w:rPr>
          <w:rFonts w:ascii="Times New Roman" w:eastAsia="Times New Roman" w:hAnsi="Times New Roman" w:cs="Times New Roman"/>
          <w:color w:val="000000"/>
          <w:sz w:val="28"/>
          <w:szCs w:val="28"/>
        </w:rPr>
      </w:pPr>
      <w:r w:rsidRPr="008C37F3">
        <w:rPr>
          <w:rFonts w:ascii="Times New Roman" w:eastAsia="Times New Roman" w:hAnsi="Times New Roman" w:cs="Times New Roman"/>
          <w:color w:val="000000"/>
          <w:sz w:val="28"/>
          <w:szCs w:val="28"/>
        </w:rPr>
        <w:t xml:space="preserve">формування підприємливості і здатності оцінювати правильність вибору, обґрунтовувати раціональність способу розв’язання проблем, приймати адекватні рішення в різноманітних життєвих ситуаціях, </w:t>
      </w:r>
      <w:r w:rsidRPr="008C37F3">
        <w:rPr>
          <w:rFonts w:ascii="Times New Roman" w:hAnsi="Times New Roman" w:cs="Times New Roman"/>
          <w:sz w:val="28"/>
          <w:szCs w:val="28"/>
        </w:rPr>
        <w:t>самостійно розв’язувати пізнавальні, організаційні та інші проблеми особистого життя</w:t>
      </w:r>
      <w:r w:rsidRPr="008C37F3">
        <w:rPr>
          <w:rFonts w:ascii="Times New Roman" w:eastAsia="Times New Roman" w:hAnsi="Times New Roman" w:cs="Times New Roman"/>
          <w:color w:val="000000"/>
          <w:sz w:val="28"/>
          <w:szCs w:val="28"/>
        </w:rPr>
        <w:t>;</w:t>
      </w:r>
    </w:p>
    <w:p w:rsidR="00AF4FA4" w:rsidRPr="008C37F3" w:rsidRDefault="00717481" w:rsidP="00025258">
      <w:pPr>
        <w:pStyle w:val="ac"/>
        <w:spacing w:line="360" w:lineRule="auto"/>
        <w:jc w:val="both"/>
        <w:rPr>
          <w:rFonts w:ascii="Times New Roman" w:eastAsia="Times New Roman" w:hAnsi="Times New Roman" w:cs="Times New Roman"/>
          <w:color w:val="000000"/>
          <w:sz w:val="28"/>
          <w:szCs w:val="28"/>
        </w:rPr>
      </w:pPr>
      <w:r w:rsidRPr="008C37F3">
        <w:rPr>
          <w:rFonts w:ascii="Times New Roman" w:eastAsia="Times New Roman" w:hAnsi="Times New Roman" w:cs="Times New Roman"/>
          <w:color w:val="000000"/>
          <w:sz w:val="28"/>
          <w:szCs w:val="28"/>
        </w:rPr>
        <w:t xml:space="preserve">виховання школяра як людини демократичної, відповідальної, патріотичної, з розвиненим естетичним і етичним ставленням до навколишнього світу і самої себе; </w:t>
      </w:r>
    </w:p>
    <w:p w:rsidR="00AF4FA4" w:rsidRPr="008C37F3" w:rsidRDefault="00717481" w:rsidP="00025258">
      <w:pPr>
        <w:pStyle w:val="ac"/>
        <w:spacing w:line="360" w:lineRule="auto"/>
        <w:jc w:val="both"/>
        <w:rPr>
          <w:rFonts w:ascii="Times New Roman" w:eastAsia="Times New Roman" w:hAnsi="Times New Roman" w:cs="Times New Roman"/>
          <w:color w:val="000000"/>
          <w:sz w:val="28"/>
          <w:szCs w:val="28"/>
        </w:rPr>
      </w:pPr>
      <w:r w:rsidRPr="008C37F3">
        <w:rPr>
          <w:rFonts w:ascii="Times New Roman" w:eastAsia="Times New Roman" w:hAnsi="Times New Roman" w:cs="Times New Roman"/>
          <w:color w:val="000000"/>
          <w:sz w:val="28"/>
          <w:szCs w:val="28"/>
        </w:rPr>
        <w:t>громадянське, трудове, екологічне, виховання учнів;</w:t>
      </w:r>
    </w:p>
    <w:p w:rsidR="00717481" w:rsidRPr="008C37F3" w:rsidRDefault="00717481" w:rsidP="00025258">
      <w:pPr>
        <w:pStyle w:val="ac"/>
        <w:spacing w:line="360" w:lineRule="auto"/>
        <w:jc w:val="both"/>
        <w:rPr>
          <w:rFonts w:ascii="Times New Roman" w:eastAsia="Times New Roman" w:hAnsi="Times New Roman" w:cs="Times New Roman"/>
          <w:color w:val="000000"/>
          <w:sz w:val="28"/>
          <w:szCs w:val="28"/>
        </w:rPr>
      </w:pPr>
      <w:r w:rsidRPr="008C37F3">
        <w:rPr>
          <w:rFonts w:ascii="Times New Roman" w:eastAsia="Times New Roman" w:hAnsi="Times New Roman" w:cs="Times New Roman"/>
          <w:color w:val="000000"/>
          <w:sz w:val="28"/>
          <w:szCs w:val="28"/>
        </w:rPr>
        <w:t>формування ставлення учнів до освіти як важливої невід’ємної складової загальної культури людини;</w:t>
      </w:r>
    </w:p>
    <w:p w:rsidR="00717481" w:rsidRPr="008C37F3" w:rsidRDefault="00717481" w:rsidP="00025258">
      <w:pPr>
        <w:pStyle w:val="ac"/>
        <w:spacing w:line="360" w:lineRule="auto"/>
        <w:jc w:val="both"/>
        <w:rPr>
          <w:rFonts w:ascii="Times New Roman" w:eastAsia="Times New Roman" w:hAnsi="Times New Roman" w:cs="Times New Roman"/>
          <w:color w:val="000000"/>
          <w:sz w:val="28"/>
          <w:szCs w:val="28"/>
        </w:rPr>
      </w:pPr>
      <w:r w:rsidRPr="008C37F3">
        <w:rPr>
          <w:rFonts w:ascii="Times New Roman" w:eastAsia="Times New Roman" w:hAnsi="Times New Roman" w:cs="Times New Roman"/>
          <w:color w:val="000000"/>
          <w:sz w:val="28"/>
          <w:szCs w:val="28"/>
        </w:rPr>
        <w:t>збереження і зміцнення морального, фізичного і пс</w:t>
      </w:r>
      <w:r w:rsidR="00AF4FA4" w:rsidRPr="008C37F3">
        <w:rPr>
          <w:rFonts w:ascii="Times New Roman" w:eastAsia="Times New Roman" w:hAnsi="Times New Roman" w:cs="Times New Roman"/>
          <w:color w:val="000000"/>
          <w:sz w:val="28"/>
          <w:szCs w:val="28"/>
        </w:rPr>
        <w:t>ихічного здоров’я</w:t>
      </w:r>
      <w:r w:rsidRPr="008C37F3">
        <w:rPr>
          <w:rFonts w:ascii="Times New Roman" w:eastAsia="Times New Roman" w:hAnsi="Times New Roman" w:cs="Times New Roman"/>
          <w:color w:val="000000"/>
          <w:sz w:val="28"/>
          <w:szCs w:val="28"/>
        </w:rPr>
        <w:t xml:space="preserve"> вихованців.</w:t>
      </w:r>
    </w:p>
    <w:p w:rsidR="004423B1" w:rsidRPr="008C37F3" w:rsidRDefault="004423B1" w:rsidP="00025258">
      <w:pPr>
        <w:pStyle w:val="ac"/>
        <w:spacing w:line="360" w:lineRule="auto"/>
        <w:jc w:val="both"/>
        <w:rPr>
          <w:rFonts w:ascii="Times New Roman" w:eastAsia="Times New Roman" w:hAnsi="Times New Roman" w:cs="Times New Roman"/>
          <w:bCs/>
          <w:color w:val="FF0000"/>
          <w:sz w:val="28"/>
          <w:szCs w:val="28"/>
          <w:lang w:eastAsia="ru-RU"/>
        </w:rPr>
      </w:pPr>
    </w:p>
    <w:p w:rsidR="007C528E" w:rsidRPr="008C37F3" w:rsidRDefault="007C528E" w:rsidP="00025258">
      <w:pPr>
        <w:pStyle w:val="ac"/>
        <w:spacing w:line="360" w:lineRule="auto"/>
        <w:jc w:val="both"/>
        <w:rPr>
          <w:rFonts w:ascii="Times New Roman" w:eastAsia="Times New Roman" w:hAnsi="Times New Roman" w:cs="Times New Roman"/>
          <w:bCs/>
          <w:sz w:val="28"/>
          <w:szCs w:val="28"/>
          <w:lang w:eastAsia="ru-RU"/>
        </w:rPr>
      </w:pPr>
      <w:r w:rsidRPr="008C37F3">
        <w:rPr>
          <w:rFonts w:ascii="Times New Roman" w:eastAsia="Times New Roman" w:hAnsi="Times New Roman" w:cs="Times New Roman"/>
          <w:bCs/>
          <w:sz w:val="28"/>
          <w:szCs w:val="28"/>
          <w:lang w:eastAsia="ru-RU"/>
        </w:rPr>
        <w:br w:type="page"/>
      </w:r>
    </w:p>
    <w:p w:rsidR="00A16A56" w:rsidRPr="008C37F3" w:rsidRDefault="00A16A56" w:rsidP="00AF4FA4">
      <w:pPr>
        <w:pStyle w:val="ac"/>
        <w:spacing w:line="360" w:lineRule="auto"/>
        <w:jc w:val="center"/>
        <w:rPr>
          <w:rFonts w:ascii="Times New Roman" w:eastAsia="Times New Roman" w:hAnsi="Times New Roman" w:cs="Times New Roman"/>
          <w:b/>
          <w:sz w:val="28"/>
          <w:szCs w:val="28"/>
          <w:lang w:eastAsia="ru-RU"/>
        </w:rPr>
      </w:pPr>
      <w:r w:rsidRPr="008C37F3">
        <w:rPr>
          <w:rFonts w:ascii="Times New Roman" w:eastAsia="Times New Roman" w:hAnsi="Times New Roman" w:cs="Times New Roman"/>
          <w:b/>
          <w:bCs/>
          <w:sz w:val="28"/>
          <w:szCs w:val="28"/>
          <w:lang w:eastAsia="ru-RU"/>
        </w:rPr>
        <w:lastRenderedPageBreak/>
        <w:t>Розділ 4</w:t>
      </w:r>
    </w:p>
    <w:p w:rsidR="00A16A56" w:rsidRPr="008C37F3" w:rsidRDefault="00A16A56" w:rsidP="00AF4FA4">
      <w:pPr>
        <w:pStyle w:val="ac"/>
        <w:spacing w:line="360" w:lineRule="auto"/>
        <w:jc w:val="center"/>
        <w:rPr>
          <w:rFonts w:ascii="Times New Roman" w:eastAsia="Times New Roman" w:hAnsi="Times New Roman" w:cs="Times New Roman"/>
          <w:b/>
          <w:bCs/>
          <w:sz w:val="28"/>
          <w:szCs w:val="28"/>
          <w:lang w:eastAsia="ru-RU"/>
        </w:rPr>
      </w:pPr>
      <w:r w:rsidRPr="008C37F3">
        <w:rPr>
          <w:rFonts w:ascii="Times New Roman" w:eastAsia="Times New Roman" w:hAnsi="Times New Roman" w:cs="Times New Roman"/>
          <w:b/>
          <w:bCs/>
          <w:sz w:val="28"/>
          <w:szCs w:val="28"/>
          <w:lang w:eastAsia="ru-RU"/>
        </w:rPr>
        <w:t>Навчальний план та його обґрунтування</w:t>
      </w:r>
    </w:p>
    <w:p w:rsidR="007C528E" w:rsidRPr="008C37F3" w:rsidRDefault="007C528E" w:rsidP="00025258">
      <w:pPr>
        <w:pStyle w:val="ac"/>
        <w:spacing w:line="360" w:lineRule="auto"/>
        <w:jc w:val="both"/>
        <w:rPr>
          <w:rFonts w:ascii="Times New Roman" w:eastAsia="Times New Roman" w:hAnsi="Times New Roman" w:cs="Times New Roman"/>
          <w:bCs/>
          <w:sz w:val="28"/>
          <w:szCs w:val="28"/>
          <w:lang w:eastAsia="ru-RU"/>
        </w:rPr>
      </w:pPr>
    </w:p>
    <w:p w:rsidR="00717481" w:rsidRPr="008C37F3" w:rsidRDefault="00717481" w:rsidP="00025258">
      <w:pPr>
        <w:pStyle w:val="ac"/>
        <w:spacing w:line="360" w:lineRule="auto"/>
        <w:jc w:val="both"/>
        <w:rPr>
          <w:rFonts w:ascii="Times New Roman" w:eastAsia="Calibri" w:hAnsi="Times New Roman" w:cs="Times New Roman"/>
          <w:sz w:val="28"/>
          <w:szCs w:val="28"/>
        </w:rPr>
      </w:pPr>
      <w:r w:rsidRPr="008C37F3">
        <w:rPr>
          <w:rFonts w:ascii="Times New Roman" w:hAnsi="Times New Roman" w:cs="Times New Roman"/>
          <w:sz w:val="28"/>
          <w:szCs w:val="28"/>
        </w:rPr>
        <w:t xml:space="preserve">Навчальний </w:t>
      </w:r>
      <w:r w:rsidRPr="008C37F3">
        <w:rPr>
          <w:rFonts w:ascii="Times New Roman" w:eastAsia="Calibri" w:hAnsi="Times New Roman" w:cs="Times New Roman"/>
          <w:sz w:val="28"/>
          <w:szCs w:val="28"/>
        </w:rPr>
        <w:t>план</w:t>
      </w:r>
      <w:r w:rsidRPr="008C37F3">
        <w:rPr>
          <w:rFonts w:ascii="Times New Roman" w:hAnsi="Times New Roman" w:cs="Times New Roman"/>
          <w:sz w:val="28"/>
          <w:szCs w:val="28"/>
        </w:rPr>
        <w:t xml:space="preserve"> гімназії</w:t>
      </w:r>
      <w:r w:rsidRPr="008C37F3">
        <w:rPr>
          <w:rFonts w:ascii="Times New Roman" w:eastAsia="Calibri" w:hAnsi="Times New Roman" w:cs="Times New Roman"/>
          <w:sz w:val="28"/>
          <w:szCs w:val="28"/>
        </w:rPr>
        <w:t xml:space="preserve"> враховує результати моніторингу якості базової та повної загальної середньої освіти, вивчення практичним психологом гімназії рівнів психофізіологічних можливостей учнів, соціологічних досліджень доцільності використання варіативної частини навчального плану</w:t>
      </w:r>
      <w:r w:rsidRPr="008C37F3">
        <w:rPr>
          <w:rFonts w:ascii="Times New Roman" w:hAnsi="Times New Roman" w:cs="Times New Roman"/>
          <w:sz w:val="28"/>
          <w:szCs w:val="28"/>
        </w:rPr>
        <w:t xml:space="preserve">, </w:t>
      </w:r>
      <w:r w:rsidRPr="008C37F3">
        <w:rPr>
          <w:rFonts w:ascii="Times New Roman" w:eastAsia="Calibri" w:hAnsi="Times New Roman" w:cs="Times New Roman"/>
          <w:sz w:val="28"/>
          <w:szCs w:val="28"/>
        </w:rPr>
        <w:t>кваліметричних досліджень результативності навчальної діяльності учнів та професійної діяльності педагогів, побажання учнів, батьків, соціального запиту регіону.</w:t>
      </w:r>
    </w:p>
    <w:p w:rsidR="00C30DDD" w:rsidRPr="008C37F3" w:rsidRDefault="00C30DDD" w:rsidP="00025258">
      <w:pPr>
        <w:pStyle w:val="ac"/>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Навчальні плани зорієнтовані на роботу гімназії за 5-денним навчальним тижнем.</w:t>
      </w:r>
    </w:p>
    <w:p w:rsidR="00717481" w:rsidRPr="008C37F3" w:rsidRDefault="00717481" w:rsidP="00025258">
      <w:pPr>
        <w:pStyle w:val="ac"/>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Робочий план гімназії у значній мірі зберігає наступність вітчизняної школи і водночас більш повно враховує сучасне соціаль</w:t>
      </w:r>
      <w:r w:rsidRPr="008C37F3">
        <w:rPr>
          <w:rFonts w:ascii="Times New Roman" w:hAnsi="Times New Roman" w:cs="Times New Roman"/>
          <w:sz w:val="28"/>
          <w:szCs w:val="28"/>
        </w:rPr>
        <w:t>не замовлення на шкільну освіту.</w:t>
      </w:r>
    </w:p>
    <w:p w:rsidR="00717481" w:rsidRPr="008C37F3" w:rsidRDefault="00717481" w:rsidP="00025258">
      <w:pPr>
        <w:pStyle w:val="ac"/>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Зміст варіативної складової конкретизовано з урахуванням інтересів та нахилів учнів, а також з метою забезпечення допрофільної підготовки гімназистів.</w:t>
      </w:r>
    </w:p>
    <w:p w:rsidR="00717481" w:rsidRPr="008C37F3" w:rsidRDefault="00717481" w:rsidP="00025258">
      <w:pPr>
        <w:pStyle w:val="ac"/>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За рахунок варіативної складової:</w:t>
      </w:r>
    </w:p>
    <w:p w:rsidR="00717481" w:rsidRPr="008C37F3" w:rsidRDefault="00717481" w:rsidP="00025258">
      <w:pPr>
        <w:pStyle w:val="ac"/>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 продовжується розвиток структури систематичного виховання та освіти;</w:t>
      </w:r>
    </w:p>
    <w:p w:rsidR="00717481" w:rsidRPr="008C37F3" w:rsidRDefault="00717481" w:rsidP="00025258">
      <w:pPr>
        <w:pStyle w:val="ac"/>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 розвивається система індивідуальної роботи з талановитою молоддю;</w:t>
      </w:r>
    </w:p>
    <w:p w:rsidR="00717481" w:rsidRPr="008C37F3" w:rsidRDefault="00717481" w:rsidP="00025258">
      <w:pPr>
        <w:pStyle w:val="ac"/>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 ст</w:t>
      </w:r>
      <w:r w:rsidR="009C393C" w:rsidRPr="008C37F3">
        <w:rPr>
          <w:rFonts w:ascii="Times New Roman" w:eastAsia="Calibri" w:hAnsi="Times New Roman" w:cs="Times New Roman"/>
          <w:sz w:val="28"/>
          <w:szCs w:val="28"/>
        </w:rPr>
        <w:t xml:space="preserve">ворюються умови для розширення </w:t>
      </w:r>
      <w:r w:rsidRPr="008C37F3">
        <w:rPr>
          <w:rFonts w:ascii="Times New Roman" w:eastAsia="Calibri" w:hAnsi="Times New Roman" w:cs="Times New Roman"/>
          <w:sz w:val="28"/>
          <w:szCs w:val="28"/>
        </w:rPr>
        <w:t>знань з іноземної мови, математики, інформатики, природничих наук, для розвитку пізнавальних творчих здібностей учнів, для їх творчого самовираження.</w:t>
      </w:r>
    </w:p>
    <w:p w:rsidR="00717481" w:rsidRPr="008C37F3" w:rsidRDefault="00717481" w:rsidP="00025258">
      <w:pPr>
        <w:pStyle w:val="ac"/>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Починаючи з 1(5) класу гімназії, проводиться допрофільна підготовка  вивчення окремих предметів відповідно до нап</w:t>
      </w:r>
      <w:r w:rsidR="009C393C" w:rsidRPr="008C37F3">
        <w:rPr>
          <w:rFonts w:ascii="Times New Roman" w:eastAsia="Calibri" w:hAnsi="Times New Roman" w:cs="Times New Roman"/>
          <w:sz w:val="28"/>
          <w:szCs w:val="28"/>
        </w:rPr>
        <w:t>рямів навчання,</w:t>
      </w:r>
      <w:r w:rsidRPr="008C37F3">
        <w:rPr>
          <w:rFonts w:ascii="Times New Roman" w:eastAsia="Calibri" w:hAnsi="Times New Roman" w:cs="Times New Roman"/>
          <w:sz w:val="28"/>
          <w:szCs w:val="28"/>
        </w:rPr>
        <w:t>тому у варіативній складовій частині навчального плану обрано предмети, які підсилюють  профільні предмети відповідного напряму навчання.</w:t>
      </w:r>
    </w:p>
    <w:p w:rsidR="00717481" w:rsidRPr="008C37F3" w:rsidRDefault="00717481" w:rsidP="00025258">
      <w:pPr>
        <w:pStyle w:val="ac"/>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Навчальні плани</w:t>
      </w:r>
      <w:r w:rsidR="00D328B0" w:rsidRPr="008C37F3">
        <w:rPr>
          <w:rFonts w:ascii="Times New Roman" w:eastAsia="Calibri" w:hAnsi="Times New Roman" w:cs="Times New Roman"/>
          <w:sz w:val="28"/>
          <w:szCs w:val="28"/>
        </w:rPr>
        <w:t xml:space="preserve"> гімназії</w:t>
      </w:r>
      <w:r w:rsidRPr="008C37F3">
        <w:rPr>
          <w:rFonts w:ascii="Times New Roman" w:eastAsia="Calibri" w:hAnsi="Times New Roman" w:cs="Times New Roman"/>
          <w:sz w:val="28"/>
          <w:szCs w:val="28"/>
        </w:rPr>
        <w:t xml:space="preserve"> для профільного навчання враховують вимоги Концепції профільного навчання щодо організації навчального процесу в </w:t>
      </w:r>
      <w:r w:rsidRPr="008C37F3">
        <w:rPr>
          <w:rFonts w:ascii="Times New Roman" w:eastAsia="Calibri" w:hAnsi="Times New Roman" w:cs="Times New Roman"/>
          <w:sz w:val="28"/>
          <w:szCs w:val="28"/>
        </w:rPr>
        <w:lastRenderedPageBreak/>
        <w:t>загальноосвітніх навчальних закладах, а також розроблені на реалізацію стратегії Національної доктрини розвитку освіти щодо забезпечення рівного доступу до якісної освіти, положень Концепції загальної середньої освіти щодо переорієнтації навчально-виховного процесу на особистість дитини та з метою опрацювання й апробації методології переведення старшої школи на профільне навчання.</w:t>
      </w:r>
    </w:p>
    <w:p w:rsidR="00717481" w:rsidRPr="008C37F3" w:rsidRDefault="00717481" w:rsidP="00025258">
      <w:pPr>
        <w:pStyle w:val="ac"/>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 xml:space="preserve">Для реалізації розвитку природних задатків гімназистів дотримано принципи неперервності, послідовності і систематичності навчання. Розроблені плани дають змогу,в залежності від потреб учнів, сформувати старші класи за такими </w:t>
      </w:r>
      <w:r w:rsidR="00C30DDD" w:rsidRPr="008C37F3">
        <w:rPr>
          <w:rFonts w:ascii="Times New Roman" w:hAnsi="Times New Roman" w:cs="Times New Roman"/>
          <w:sz w:val="28"/>
          <w:szCs w:val="28"/>
        </w:rPr>
        <w:t>профілями</w:t>
      </w:r>
      <w:r w:rsidR="009C393C" w:rsidRPr="008C37F3">
        <w:rPr>
          <w:rFonts w:ascii="Times New Roman" w:hAnsi="Times New Roman" w:cs="Times New Roman"/>
          <w:sz w:val="28"/>
          <w:szCs w:val="28"/>
        </w:rPr>
        <w:t>:</w:t>
      </w:r>
      <w:r w:rsidRPr="008C37F3">
        <w:rPr>
          <w:rFonts w:ascii="Times New Roman" w:eastAsia="Calibri" w:hAnsi="Times New Roman" w:cs="Times New Roman"/>
          <w:sz w:val="28"/>
          <w:szCs w:val="28"/>
        </w:rPr>
        <w:t>іноземної філо</w:t>
      </w:r>
      <w:r w:rsidR="009C393C" w:rsidRPr="008C37F3">
        <w:rPr>
          <w:rFonts w:ascii="Times New Roman" w:eastAsia="Calibri" w:hAnsi="Times New Roman" w:cs="Times New Roman"/>
          <w:sz w:val="28"/>
          <w:szCs w:val="28"/>
        </w:rPr>
        <w:t>логії, математичного, біолого-</w:t>
      </w:r>
      <w:r w:rsidRPr="008C37F3">
        <w:rPr>
          <w:rFonts w:ascii="Times New Roman" w:eastAsia="Calibri" w:hAnsi="Times New Roman" w:cs="Times New Roman"/>
          <w:sz w:val="28"/>
          <w:szCs w:val="28"/>
        </w:rPr>
        <w:t>хімічного</w:t>
      </w:r>
      <w:r w:rsidR="009C393C" w:rsidRPr="008C37F3">
        <w:rPr>
          <w:rFonts w:ascii="Times New Roman" w:eastAsia="Calibri" w:hAnsi="Times New Roman" w:cs="Times New Roman"/>
          <w:sz w:val="28"/>
          <w:szCs w:val="28"/>
        </w:rPr>
        <w:t>.</w:t>
      </w:r>
    </w:p>
    <w:p w:rsidR="00717481" w:rsidRPr="008C37F3" w:rsidRDefault="00717481" w:rsidP="00025258">
      <w:pPr>
        <w:pStyle w:val="ac"/>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Введення даних профілів обґрунтовано належною матеріально-</w:t>
      </w:r>
      <w:r w:rsidR="009C393C" w:rsidRPr="008C37F3">
        <w:rPr>
          <w:rFonts w:ascii="Times New Roman" w:eastAsia="Calibri" w:hAnsi="Times New Roman" w:cs="Times New Roman"/>
          <w:sz w:val="28"/>
          <w:szCs w:val="28"/>
        </w:rPr>
        <w:t xml:space="preserve">технічною базою, володінням </w:t>
      </w:r>
      <w:r w:rsidRPr="008C37F3">
        <w:rPr>
          <w:rFonts w:ascii="Times New Roman" w:eastAsia="Calibri" w:hAnsi="Times New Roman" w:cs="Times New Roman"/>
          <w:sz w:val="28"/>
          <w:szCs w:val="28"/>
        </w:rPr>
        <w:t>педагогами інноваційними тех</w:t>
      </w:r>
      <w:r w:rsidR="009C393C" w:rsidRPr="008C37F3">
        <w:rPr>
          <w:rFonts w:ascii="Times New Roman" w:eastAsia="Calibri" w:hAnsi="Times New Roman" w:cs="Times New Roman"/>
          <w:sz w:val="28"/>
          <w:szCs w:val="28"/>
        </w:rPr>
        <w:t>нологіями навчання, програмно-</w:t>
      </w:r>
      <w:r w:rsidRPr="008C37F3">
        <w:rPr>
          <w:rFonts w:ascii="Times New Roman" w:eastAsia="Calibri" w:hAnsi="Times New Roman" w:cs="Times New Roman"/>
          <w:sz w:val="28"/>
          <w:szCs w:val="28"/>
        </w:rPr>
        <w:t>методичним та кадровим забезпеченням, мотивацією учнів.</w:t>
      </w:r>
    </w:p>
    <w:p w:rsidR="00717481" w:rsidRPr="008C37F3" w:rsidRDefault="00717481" w:rsidP="00025258">
      <w:pPr>
        <w:pStyle w:val="ac"/>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Кожен з цих профілів передбачає вивчення пре</w:t>
      </w:r>
      <w:r w:rsidR="00C30DDD" w:rsidRPr="008C37F3">
        <w:rPr>
          <w:rFonts w:ascii="Times New Roman" w:hAnsi="Times New Roman" w:cs="Times New Roman"/>
          <w:sz w:val="28"/>
          <w:szCs w:val="28"/>
        </w:rPr>
        <w:t>дметів</w:t>
      </w:r>
      <w:r w:rsidR="009C393C" w:rsidRPr="008C37F3">
        <w:rPr>
          <w:rFonts w:ascii="Times New Roman" w:hAnsi="Times New Roman" w:cs="Times New Roman"/>
          <w:sz w:val="28"/>
          <w:szCs w:val="28"/>
        </w:rPr>
        <w:t xml:space="preserve"> на одному з трьох рівнів рівні: стандарту,</w:t>
      </w:r>
      <w:r w:rsidR="00C30DDD" w:rsidRPr="008C37F3">
        <w:rPr>
          <w:rFonts w:ascii="Times New Roman" w:hAnsi="Times New Roman" w:cs="Times New Roman"/>
          <w:sz w:val="28"/>
          <w:szCs w:val="28"/>
        </w:rPr>
        <w:t xml:space="preserve"> академічному рівні</w:t>
      </w:r>
      <w:r w:rsidR="009C393C" w:rsidRPr="008C37F3">
        <w:rPr>
          <w:rFonts w:ascii="Times New Roman" w:hAnsi="Times New Roman" w:cs="Times New Roman"/>
          <w:sz w:val="28"/>
          <w:szCs w:val="28"/>
        </w:rPr>
        <w:t xml:space="preserve"> та </w:t>
      </w:r>
      <w:r w:rsidRPr="008C37F3">
        <w:rPr>
          <w:rFonts w:ascii="Times New Roman" w:eastAsia="Calibri" w:hAnsi="Times New Roman" w:cs="Times New Roman"/>
          <w:sz w:val="28"/>
          <w:szCs w:val="28"/>
        </w:rPr>
        <w:t>профільному рівні, який передбачає більш поглиблене вивчення відповідних предметів, орієнтацію їх змісту на майбутню професію.</w:t>
      </w:r>
    </w:p>
    <w:p w:rsidR="00717481" w:rsidRPr="008C37F3" w:rsidRDefault="00717481" w:rsidP="00025258">
      <w:pPr>
        <w:pStyle w:val="ac"/>
        <w:spacing w:line="360" w:lineRule="auto"/>
        <w:jc w:val="both"/>
        <w:rPr>
          <w:rFonts w:ascii="Times New Roman" w:hAnsi="Times New Roman" w:cs="Times New Roman"/>
          <w:sz w:val="28"/>
          <w:szCs w:val="28"/>
        </w:rPr>
      </w:pPr>
      <w:r w:rsidRPr="008C37F3">
        <w:rPr>
          <w:rFonts w:ascii="Times New Roman" w:hAnsi="Times New Roman" w:cs="Times New Roman"/>
          <w:sz w:val="28"/>
          <w:szCs w:val="28"/>
        </w:rPr>
        <w:t>Дл</w:t>
      </w:r>
      <w:r w:rsidR="009C393C" w:rsidRPr="008C37F3">
        <w:rPr>
          <w:rFonts w:ascii="Times New Roman" w:hAnsi="Times New Roman" w:cs="Times New Roman"/>
          <w:sz w:val="28"/>
          <w:szCs w:val="28"/>
        </w:rPr>
        <w:t xml:space="preserve">я учнів 1-7-х класів вводяться </w:t>
      </w:r>
      <w:r w:rsidRPr="008C37F3">
        <w:rPr>
          <w:rFonts w:ascii="Times New Roman" w:hAnsi="Times New Roman" w:cs="Times New Roman"/>
          <w:sz w:val="28"/>
          <w:szCs w:val="28"/>
        </w:rPr>
        <w:t>індивідуальні години за рахунок варіативної частини для індивідуальних та групових консультацій відповідно до профілю навчання.</w:t>
      </w:r>
    </w:p>
    <w:p w:rsidR="00717481" w:rsidRPr="008C37F3" w:rsidRDefault="00717481" w:rsidP="00025258">
      <w:pPr>
        <w:pStyle w:val="ac"/>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 xml:space="preserve">Особлива увага приділяється вивченню учнями української мови, як державної, а також </w:t>
      </w:r>
      <w:r w:rsidR="00311279" w:rsidRPr="008C37F3">
        <w:rPr>
          <w:rFonts w:ascii="Times New Roman" w:hAnsi="Times New Roman" w:cs="Times New Roman"/>
          <w:sz w:val="28"/>
          <w:szCs w:val="28"/>
        </w:rPr>
        <w:t xml:space="preserve">двох </w:t>
      </w:r>
      <w:r w:rsidRPr="008C37F3">
        <w:rPr>
          <w:rFonts w:ascii="Times New Roman" w:eastAsia="Calibri" w:hAnsi="Times New Roman" w:cs="Times New Roman"/>
          <w:sz w:val="28"/>
          <w:szCs w:val="28"/>
        </w:rPr>
        <w:t>іноземних мов, математики, оволодінню ко</w:t>
      </w:r>
      <w:r w:rsidR="00311279" w:rsidRPr="008C37F3">
        <w:rPr>
          <w:rFonts w:ascii="Times New Roman" w:hAnsi="Times New Roman" w:cs="Times New Roman"/>
          <w:sz w:val="28"/>
          <w:szCs w:val="28"/>
        </w:rPr>
        <w:t>мп’ютерною грамотністю</w:t>
      </w:r>
      <w:r w:rsidRPr="008C37F3">
        <w:rPr>
          <w:rFonts w:ascii="Times New Roman" w:eastAsia="Calibri" w:hAnsi="Times New Roman" w:cs="Times New Roman"/>
          <w:sz w:val="28"/>
          <w:szCs w:val="28"/>
        </w:rPr>
        <w:t xml:space="preserve">. </w:t>
      </w:r>
    </w:p>
    <w:p w:rsidR="00D328B0" w:rsidRPr="008C37F3" w:rsidRDefault="009C393C" w:rsidP="00025258">
      <w:pPr>
        <w:pStyle w:val="ac"/>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 xml:space="preserve">     У класах ІІ ступені</w:t>
      </w:r>
      <w:r w:rsidR="008C37F3">
        <w:rPr>
          <w:rFonts w:ascii="Times New Roman" w:eastAsia="Calibri" w:hAnsi="Times New Roman" w:cs="Times New Roman"/>
          <w:sz w:val="28"/>
          <w:szCs w:val="28"/>
        </w:rPr>
        <w:t xml:space="preserve"> </w:t>
      </w:r>
      <w:r w:rsidR="00D328B0" w:rsidRPr="008C37F3">
        <w:rPr>
          <w:rFonts w:ascii="Times New Roman" w:eastAsia="Calibri" w:hAnsi="Times New Roman" w:cs="Times New Roman"/>
          <w:sz w:val="28"/>
          <w:szCs w:val="28"/>
        </w:rPr>
        <w:t>запроваджено навчальні плани з вивченням двох іноземних мов. У 1-4-х класах викладається інтегрований курс «Мистецтво». Години варіативної частини</w:t>
      </w:r>
      <w:r w:rsidR="00D328B0" w:rsidRPr="008C37F3">
        <w:rPr>
          <w:rFonts w:ascii="Times New Roman" w:hAnsi="Times New Roman" w:cs="Times New Roman"/>
          <w:sz w:val="28"/>
          <w:szCs w:val="28"/>
        </w:rPr>
        <w:t xml:space="preserve"> в основному</w:t>
      </w:r>
      <w:r w:rsidR="00D328B0" w:rsidRPr="008C37F3">
        <w:rPr>
          <w:rFonts w:ascii="Times New Roman" w:eastAsia="Calibri" w:hAnsi="Times New Roman" w:cs="Times New Roman"/>
          <w:sz w:val="28"/>
          <w:szCs w:val="28"/>
        </w:rPr>
        <w:t xml:space="preserve"> використовуються для збільшення обсягу ча</w:t>
      </w:r>
      <w:r w:rsidRPr="008C37F3">
        <w:rPr>
          <w:rFonts w:ascii="Times New Roman" w:eastAsia="Calibri" w:hAnsi="Times New Roman" w:cs="Times New Roman"/>
          <w:sz w:val="28"/>
          <w:szCs w:val="28"/>
        </w:rPr>
        <w:t>су інваріантної складової із до</w:t>
      </w:r>
      <w:r w:rsidR="00D328B0" w:rsidRPr="008C37F3">
        <w:rPr>
          <w:rFonts w:ascii="Times New Roman" w:eastAsia="Calibri" w:hAnsi="Times New Roman" w:cs="Times New Roman"/>
          <w:sz w:val="28"/>
          <w:szCs w:val="28"/>
        </w:rPr>
        <w:t>профільної підготовки у ІІ ступені та профільних предметів у ІІІ ступені.</w:t>
      </w:r>
    </w:p>
    <w:p w:rsidR="00717481" w:rsidRPr="008C37F3" w:rsidRDefault="00717481" w:rsidP="00025258">
      <w:pPr>
        <w:pStyle w:val="ac"/>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Дані робочі плани забезпечують оптимальні умови розвитку здібностей учнів з урахуванням їх природних задатків, навче</w:t>
      </w:r>
      <w:r w:rsidR="00D328B0" w:rsidRPr="008C37F3">
        <w:rPr>
          <w:rFonts w:ascii="Times New Roman" w:eastAsia="Calibri" w:hAnsi="Times New Roman" w:cs="Times New Roman"/>
          <w:sz w:val="28"/>
          <w:szCs w:val="28"/>
        </w:rPr>
        <w:t>ності, інтересів та сх</w:t>
      </w:r>
      <w:r w:rsidR="00DA159C" w:rsidRPr="008C37F3">
        <w:rPr>
          <w:rFonts w:ascii="Times New Roman" w:eastAsia="Calibri" w:hAnsi="Times New Roman" w:cs="Times New Roman"/>
          <w:sz w:val="28"/>
          <w:szCs w:val="28"/>
        </w:rPr>
        <w:t>ильностей.</w:t>
      </w:r>
    </w:p>
    <w:p w:rsidR="00717481" w:rsidRPr="008C37F3" w:rsidRDefault="00717481" w:rsidP="00025258">
      <w:pPr>
        <w:pStyle w:val="ac"/>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lastRenderedPageBreak/>
        <w:t>У 1-5 класах гімназії введено плавання як окремий модуль з фізкультури, за рахунок третьої години фізкультури та курсу за вибором,</w:t>
      </w:r>
      <w:r w:rsidR="009C393C" w:rsidRPr="008C37F3">
        <w:rPr>
          <w:rFonts w:ascii="Times New Roman" w:eastAsia="Calibri" w:hAnsi="Times New Roman" w:cs="Times New Roman"/>
          <w:sz w:val="28"/>
          <w:szCs w:val="28"/>
        </w:rPr>
        <w:t xml:space="preserve"> що забезпечується матеріальною базою </w:t>
      </w:r>
      <w:r w:rsidRPr="008C37F3">
        <w:rPr>
          <w:rFonts w:ascii="Times New Roman" w:eastAsia="Calibri" w:hAnsi="Times New Roman" w:cs="Times New Roman"/>
          <w:sz w:val="28"/>
          <w:szCs w:val="28"/>
        </w:rPr>
        <w:t>навчального закладу (басейн) та наявністю педагогічних кадрів.</w:t>
      </w:r>
      <w:r w:rsidR="008C37F3">
        <w:rPr>
          <w:rFonts w:ascii="Times New Roman" w:eastAsia="Calibri" w:hAnsi="Times New Roman" w:cs="Times New Roman"/>
          <w:sz w:val="28"/>
          <w:szCs w:val="28"/>
        </w:rPr>
        <w:t xml:space="preserve"> </w:t>
      </w:r>
      <w:r w:rsidR="00A6732A" w:rsidRPr="008C37F3">
        <w:rPr>
          <w:rFonts w:ascii="Times New Roman" w:hAnsi="Times New Roman" w:cs="Times New Roman"/>
          <w:sz w:val="28"/>
          <w:szCs w:val="28"/>
        </w:rPr>
        <w:t>На випадок</w:t>
      </w:r>
      <w:r w:rsidR="00A6732A" w:rsidRPr="008C37F3">
        <w:rPr>
          <w:rFonts w:ascii="Times New Roman" w:eastAsia="Calibri" w:hAnsi="Times New Roman" w:cs="Times New Roman"/>
          <w:sz w:val="28"/>
          <w:szCs w:val="28"/>
        </w:rPr>
        <w:t xml:space="preserve"> відсутності гарячої води у басейні гімназії замість плавання проводиться урок фізкультури.</w:t>
      </w:r>
      <w:r w:rsidR="008C37F3">
        <w:rPr>
          <w:rFonts w:ascii="Times New Roman" w:eastAsia="Calibri" w:hAnsi="Times New Roman" w:cs="Times New Roman"/>
          <w:sz w:val="28"/>
          <w:szCs w:val="28"/>
        </w:rPr>
        <w:t xml:space="preserve"> </w:t>
      </w:r>
      <w:r w:rsidRPr="008C37F3">
        <w:rPr>
          <w:rFonts w:ascii="Times New Roman" w:eastAsia="Calibri" w:hAnsi="Times New Roman" w:cs="Times New Roman"/>
          <w:sz w:val="28"/>
          <w:szCs w:val="28"/>
        </w:rPr>
        <w:t>У 6,7-х класах введено модуль хореографія.</w:t>
      </w:r>
    </w:p>
    <w:p w:rsidR="00717481" w:rsidRPr="008C37F3" w:rsidRDefault="00D96E27" w:rsidP="00025258">
      <w:pPr>
        <w:pStyle w:val="ac"/>
        <w:spacing w:line="360" w:lineRule="auto"/>
        <w:jc w:val="both"/>
        <w:rPr>
          <w:rFonts w:ascii="Times New Roman" w:eastAsia="Times New Roman" w:hAnsi="Times New Roman" w:cs="Times New Roman"/>
          <w:color w:val="FF0000"/>
          <w:sz w:val="28"/>
          <w:szCs w:val="28"/>
          <w:lang w:eastAsia="ru-RU"/>
        </w:rPr>
      </w:pPr>
      <w:r w:rsidRPr="008C37F3">
        <w:rPr>
          <w:rFonts w:ascii="Times New Roman" w:eastAsia="Calibri" w:hAnsi="Times New Roman" w:cs="Times New Roman"/>
          <w:sz w:val="28"/>
          <w:szCs w:val="28"/>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w:t>
      </w:r>
      <w:r w:rsidR="00DA159C" w:rsidRPr="008C37F3">
        <w:rPr>
          <w:rFonts w:ascii="Times New Roman" w:eastAsia="Calibri" w:hAnsi="Times New Roman" w:cs="Times New Roman"/>
          <w:sz w:val="28"/>
          <w:szCs w:val="28"/>
        </w:rPr>
        <w:t>»</w:t>
      </w:r>
      <w:r w:rsidRPr="008C37F3">
        <w:rPr>
          <w:rFonts w:ascii="Times New Roman" w:eastAsia="Calibri" w:hAnsi="Times New Roman" w:cs="Times New Roman"/>
          <w:sz w:val="28"/>
          <w:szCs w:val="28"/>
        </w:rPr>
        <w:t xml:space="preserve"> та </w:t>
      </w:r>
      <w:r w:rsidR="00DA159C" w:rsidRPr="008C37F3">
        <w:rPr>
          <w:rFonts w:ascii="Times New Roman" w:eastAsia="Calibri" w:hAnsi="Times New Roman" w:cs="Times New Roman"/>
          <w:sz w:val="28"/>
          <w:szCs w:val="28"/>
        </w:rPr>
        <w:t>«</w:t>
      </w:r>
      <w:r w:rsidRPr="008C37F3">
        <w:rPr>
          <w:rFonts w:ascii="Times New Roman" w:eastAsia="Calibri" w:hAnsi="Times New Roman" w:cs="Times New Roman"/>
          <w:sz w:val="28"/>
          <w:szCs w:val="28"/>
        </w:rPr>
        <w:t>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3E1F43" w:rsidRPr="008C37F3" w:rsidRDefault="003E1F43" w:rsidP="00025258">
      <w:pPr>
        <w:pStyle w:val="ac"/>
        <w:spacing w:line="360" w:lineRule="auto"/>
        <w:jc w:val="both"/>
        <w:rPr>
          <w:rFonts w:ascii="Times New Roman" w:eastAsia="Times New Roman" w:hAnsi="Times New Roman" w:cs="Times New Roman"/>
          <w:bCs/>
          <w:color w:val="FF0000"/>
          <w:sz w:val="28"/>
          <w:szCs w:val="28"/>
          <w:lang w:eastAsia="ru-RU"/>
        </w:rPr>
      </w:pPr>
      <w:bookmarkStart w:id="0" w:name="_GoBack"/>
      <w:bookmarkEnd w:id="0"/>
    </w:p>
    <w:p w:rsidR="00DA159C" w:rsidRPr="008C37F3" w:rsidRDefault="00DA159C" w:rsidP="00025258">
      <w:pPr>
        <w:pStyle w:val="ac"/>
        <w:spacing w:line="360" w:lineRule="auto"/>
        <w:jc w:val="both"/>
        <w:rPr>
          <w:rFonts w:ascii="Times New Roman" w:eastAsia="Times New Roman" w:hAnsi="Times New Roman" w:cs="Times New Roman"/>
          <w:bCs/>
          <w:color w:val="FF0000"/>
          <w:sz w:val="28"/>
          <w:szCs w:val="28"/>
          <w:lang w:eastAsia="ru-RU"/>
        </w:rPr>
      </w:pPr>
    </w:p>
    <w:p w:rsidR="00DA159C" w:rsidRPr="008C37F3" w:rsidRDefault="00DA159C" w:rsidP="00025258">
      <w:pPr>
        <w:pStyle w:val="ac"/>
        <w:spacing w:line="360" w:lineRule="auto"/>
        <w:jc w:val="both"/>
        <w:rPr>
          <w:rFonts w:ascii="Times New Roman" w:eastAsia="Times New Roman" w:hAnsi="Times New Roman" w:cs="Times New Roman"/>
          <w:bCs/>
          <w:color w:val="FF0000"/>
          <w:sz w:val="28"/>
          <w:szCs w:val="28"/>
          <w:lang w:eastAsia="ru-RU"/>
        </w:rPr>
      </w:pPr>
    </w:p>
    <w:p w:rsidR="00783F4E" w:rsidRPr="008C37F3" w:rsidRDefault="00783F4E" w:rsidP="00025258">
      <w:pPr>
        <w:pStyle w:val="ac"/>
        <w:spacing w:line="360" w:lineRule="auto"/>
        <w:jc w:val="both"/>
        <w:rPr>
          <w:rFonts w:ascii="Times New Roman" w:eastAsia="Times New Roman" w:hAnsi="Times New Roman" w:cs="Times New Roman"/>
          <w:bCs/>
          <w:color w:val="FF0000"/>
          <w:sz w:val="28"/>
          <w:szCs w:val="28"/>
          <w:lang w:eastAsia="ru-RU"/>
        </w:rPr>
      </w:pPr>
    </w:p>
    <w:p w:rsidR="007C528E" w:rsidRPr="008C37F3" w:rsidRDefault="007C528E" w:rsidP="00025258">
      <w:pPr>
        <w:pStyle w:val="ac"/>
        <w:spacing w:line="360" w:lineRule="auto"/>
        <w:jc w:val="both"/>
        <w:rPr>
          <w:rFonts w:ascii="Times New Roman" w:eastAsia="Times New Roman" w:hAnsi="Times New Roman" w:cs="Times New Roman"/>
          <w:bCs/>
          <w:sz w:val="28"/>
          <w:szCs w:val="28"/>
          <w:lang w:eastAsia="ru-RU"/>
        </w:rPr>
      </w:pPr>
      <w:r w:rsidRPr="008C37F3">
        <w:rPr>
          <w:rFonts w:ascii="Times New Roman" w:eastAsia="Times New Roman" w:hAnsi="Times New Roman" w:cs="Times New Roman"/>
          <w:bCs/>
          <w:sz w:val="28"/>
          <w:szCs w:val="28"/>
          <w:lang w:eastAsia="ru-RU"/>
        </w:rPr>
        <w:br w:type="page"/>
      </w:r>
    </w:p>
    <w:p w:rsidR="00A16A56" w:rsidRPr="008C37F3" w:rsidRDefault="00A16A56" w:rsidP="00A6732A">
      <w:pPr>
        <w:pStyle w:val="ac"/>
        <w:spacing w:line="360" w:lineRule="auto"/>
        <w:jc w:val="center"/>
        <w:rPr>
          <w:rFonts w:ascii="Times New Roman" w:eastAsia="Times New Roman" w:hAnsi="Times New Roman" w:cs="Times New Roman"/>
          <w:b/>
          <w:sz w:val="28"/>
          <w:szCs w:val="28"/>
          <w:lang w:eastAsia="ru-RU"/>
        </w:rPr>
      </w:pPr>
      <w:r w:rsidRPr="008C37F3">
        <w:rPr>
          <w:rFonts w:ascii="Times New Roman" w:eastAsia="Times New Roman" w:hAnsi="Times New Roman" w:cs="Times New Roman"/>
          <w:b/>
          <w:bCs/>
          <w:sz w:val="28"/>
          <w:szCs w:val="28"/>
          <w:lang w:eastAsia="ru-RU"/>
        </w:rPr>
        <w:lastRenderedPageBreak/>
        <w:t>Розділ 5</w:t>
      </w:r>
    </w:p>
    <w:p w:rsidR="00A6732A" w:rsidRPr="008C37F3" w:rsidRDefault="00A16A56" w:rsidP="00A6732A">
      <w:pPr>
        <w:pStyle w:val="ac"/>
        <w:spacing w:line="360" w:lineRule="auto"/>
        <w:jc w:val="center"/>
        <w:rPr>
          <w:rFonts w:ascii="Times New Roman" w:eastAsia="Times New Roman" w:hAnsi="Times New Roman" w:cs="Times New Roman"/>
          <w:b/>
          <w:bCs/>
          <w:sz w:val="28"/>
          <w:szCs w:val="28"/>
          <w:lang w:eastAsia="ru-RU"/>
        </w:rPr>
      </w:pPr>
      <w:r w:rsidRPr="008C37F3">
        <w:rPr>
          <w:rFonts w:ascii="Times New Roman" w:eastAsia="Times New Roman" w:hAnsi="Times New Roman" w:cs="Times New Roman"/>
          <w:b/>
          <w:bCs/>
          <w:sz w:val="28"/>
          <w:szCs w:val="28"/>
          <w:lang w:eastAsia="ru-RU"/>
        </w:rPr>
        <w:t xml:space="preserve">Особливості організації освітнього процесу та </w:t>
      </w:r>
    </w:p>
    <w:p w:rsidR="00A16A56" w:rsidRPr="008C37F3" w:rsidRDefault="00A16A56" w:rsidP="00A6732A">
      <w:pPr>
        <w:pStyle w:val="ac"/>
        <w:spacing w:line="360" w:lineRule="auto"/>
        <w:jc w:val="center"/>
        <w:rPr>
          <w:rFonts w:ascii="Times New Roman" w:eastAsia="Times New Roman" w:hAnsi="Times New Roman" w:cs="Times New Roman"/>
          <w:b/>
          <w:bCs/>
          <w:sz w:val="28"/>
          <w:szCs w:val="28"/>
          <w:lang w:eastAsia="ru-RU"/>
        </w:rPr>
      </w:pPr>
      <w:r w:rsidRPr="008C37F3">
        <w:rPr>
          <w:rFonts w:ascii="Times New Roman" w:eastAsia="Times New Roman" w:hAnsi="Times New Roman" w:cs="Times New Roman"/>
          <w:b/>
          <w:bCs/>
          <w:sz w:val="28"/>
          <w:szCs w:val="28"/>
          <w:lang w:eastAsia="ru-RU"/>
        </w:rPr>
        <w:t>застосовування в ньому педагогічних технологій</w:t>
      </w:r>
    </w:p>
    <w:p w:rsidR="003E1F43" w:rsidRPr="008C37F3" w:rsidRDefault="003E1F43" w:rsidP="00025258">
      <w:pPr>
        <w:pStyle w:val="ac"/>
        <w:spacing w:line="360" w:lineRule="auto"/>
        <w:jc w:val="both"/>
        <w:rPr>
          <w:rFonts w:ascii="Times New Roman" w:eastAsia="Times New Roman" w:hAnsi="Times New Roman" w:cs="Times New Roman"/>
          <w:sz w:val="28"/>
          <w:szCs w:val="28"/>
          <w:lang w:eastAsia="ru-RU"/>
        </w:rPr>
      </w:pPr>
    </w:p>
    <w:p w:rsidR="00763537" w:rsidRPr="008C37F3" w:rsidRDefault="00763537"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Необхідною умовою формування компетентностей на думку педколективу гімназії  є діяльнісна</w:t>
      </w:r>
      <w:r w:rsidR="00DA159C" w:rsidRPr="008C37F3">
        <w:rPr>
          <w:rFonts w:ascii="Times New Roman" w:eastAsia="Times New Roman" w:hAnsi="Times New Roman" w:cs="Times New Roman"/>
          <w:sz w:val="28"/>
          <w:szCs w:val="28"/>
          <w:highlight w:val="white"/>
        </w:rPr>
        <w:t xml:space="preserve">,тобто </w:t>
      </w:r>
      <w:r w:rsidRPr="008C37F3">
        <w:rPr>
          <w:rFonts w:ascii="Times New Roman" w:eastAsia="Times New Roman" w:hAnsi="Times New Roman" w:cs="Times New Roman"/>
          <w:sz w:val="28"/>
          <w:szCs w:val="28"/>
          <w:highlight w:val="white"/>
        </w:rPr>
        <w:t>спрямованість навчання,</w:t>
      </w:r>
      <w:r w:rsidR="00DA159C" w:rsidRPr="008C37F3">
        <w:rPr>
          <w:rFonts w:ascii="Times New Roman" w:eastAsia="Times New Roman" w:hAnsi="Times New Roman" w:cs="Times New Roman"/>
          <w:sz w:val="28"/>
          <w:szCs w:val="28"/>
          <w:highlight w:val="white"/>
        </w:rPr>
        <w:t xml:space="preserve"> яке</w:t>
      </w:r>
      <w:r w:rsidRPr="008C37F3">
        <w:rPr>
          <w:rFonts w:ascii="Times New Roman" w:eastAsia="Times New Roman" w:hAnsi="Times New Roman" w:cs="Times New Roman"/>
          <w:sz w:val="28"/>
          <w:szCs w:val="28"/>
          <w:highlight w:val="white"/>
        </w:rPr>
        <w:t xml:space="preserve">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w:t>
      </w:r>
    </w:p>
    <w:p w:rsidR="00763537" w:rsidRPr="008C37F3" w:rsidRDefault="00763537"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Формуванню кл</w:t>
      </w:r>
      <w:r w:rsidR="00A6732A" w:rsidRPr="008C37F3">
        <w:rPr>
          <w:rFonts w:ascii="Times New Roman" w:eastAsia="Times New Roman" w:hAnsi="Times New Roman" w:cs="Times New Roman"/>
          <w:sz w:val="28"/>
          <w:szCs w:val="28"/>
          <w:highlight w:val="white"/>
        </w:rPr>
        <w:t xml:space="preserve">ючових компетентностей </w:t>
      </w:r>
      <w:r w:rsidRPr="008C37F3">
        <w:rPr>
          <w:rFonts w:ascii="Times New Roman" w:eastAsia="Times New Roman" w:hAnsi="Times New Roman" w:cs="Times New Roman"/>
          <w:sz w:val="28"/>
          <w:szCs w:val="28"/>
          <w:highlight w:val="white"/>
        </w:rPr>
        <w:t>буде сприяти встановлення та реалізація в освітньому процесі міжпредметних і внутрішньо</w:t>
      </w:r>
      <w:r w:rsidR="00A6732A" w:rsidRPr="008C37F3">
        <w:rPr>
          <w:rFonts w:ascii="Times New Roman" w:eastAsia="Times New Roman" w:hAnsi="Times New Roman" w:cs="Times New Roman"/>
          <w:sz w:val="28"/>
          <w:szCs w:val="28"/>
          <w:highlight w:val="white"/>
        </w:rPr>
        <w:t xml:space="preserve"> предметних зв’язків, а саме: </w:t>
      </w:r>
      <w:r w:rsidRPr="008C37F3">
        <w:rPr>
          <w:rFonts w:ascii="Times New Roman" w:eastAsia="Times New Roman" w:hAnsi="Times New Roman" w:cs="Times New Roman"/>
          <w:sz w:val="28"/>
          <w:szCs w:val="28"/>
          <w:highlight w:val="white"/>
        </w:rPr>
        <w:t xml:space="preserve">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417DB0" w:rsidRPr="008C37F3" w:rsidRDefault="00417DB0" w:rsidP="00025258">
      <w:pPr>
        <w:pStyle w:val="ac"/>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Основними формами організації освітнього процесу у гімназії є різні типи уроків:</w:t>
      </w:r>
    </w:p>
    <w:p w:rsidR="00417DB0" w:rsidRPr="008C37F3" w:rsidRDefault="00417DB0" w:rsidP="00A6732A">
      <w:pPr>
        <w:pStyle w:val="ac"/>
        <w:numPr>
          <w:ilvl w:val="0"/>
          <w:numId w:val="34"/>
        </w:numPr>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формування компетентностей;</w:t>
      </w:r>
    </w:p>
    <w:p w:rsidR="00417DB0" w:rsidRPr="008C37F3" w:rsidRDefault="00A6732A" w:rsidP="00A6732A">
      <w:pPr>
        <w:pStyle w:val="ac"/>
        <w:numPr>
          <w:ilvl w:val="0"/>
          <w:numId w:val="34"/>
        </w:numPr>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розвитку</w:t>
      </w:r>
      <w:r w:rsidR="00417DB0" w:rsidRPr="008C37F3">
        <w:rPr>
          <w:rFonts w:ascii="Times New Roman" w:eastAsia="Calibri" w:hAnsi="Times New Roman" w:cs="Times New Roman"/>
          <w:sz w:val="28"/>
          <w:szCs w:val="28"/>
        </w:rPr>
        <w:t xml:space="preserve"> компетентностей; </w:t>
      </w:r>
    </w:p>
    <w:p w:rsidR="00417DB0" w:rsidRPr="008C37F3" w:rsidRDefault="00417DB0" w:rsidP="00A6732A">
      <w:pPr>
        <w:pStyle w:val="ac"/>
        <w:numPr>
          <w:ilvl w:val="0"/>
          <w:numId w:val="34"/>
        </w:numPr>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 xml:space="preserve">перевірки та/або оцінювання досягнення компетентностей; </w:t>
      </w:r>
    </w:p>
    <w:p w:rsidR="00417DB0" w:rsidRPr="008C37F3" w:rsidRDefault="00417DB0" w:rsidP="00A6732A">
      <w:pPr>
        <w:pStyle w:val="ac"/>
        <w:numPr>
          <w:ilvl w:val="0"/>
          <w:numId w:val="34"/>
        </w:numPr>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 xml:space="preserve">корекції основних компетентностей; </w:t>
      </w:r>
    </w:p>
    <w:p w:rsidR="00417DB0" w:rsidRPr="008C37F3" w:rsidRDefault="00417DB0" w:rsidP="00A6732A">
      <w:pPr>
        <w:pStyle w:val="ac"/>
        <w:numPr>
          <w:ilvl w:val="0"/>
          <w:numId w:val="34"/>
        </w:numPr>
        <w:spacing w:line="360" w:lineRule="auto"/>
        <w:jc w:val="both"/>
        <w:rPr>
          <w:rFonts w:ascii="Times New Roman" w:eastAsia="Calibri" w:hAnsi="Times New Roman" w:cs="Times New Roman"/>
          <w:sz w:val="28"/>
          <w:szCs w:val="28"/>
        </w:rPr>
      </w:pPr>
      <w:r w:rsidRPr="008C37F3">
        <w:rPr>
          <w:rFonts w:ascii="Times New Roman" w:eastAsia="Times New Roman" w:hAnsi="Times New Roman" w:cs="Times New Roman"/>
          <w:sz w:val="28"/>
          <w:szCs w:val="28"/>
          <w:lang w:eastAsia="uk-UA"/>
        </w:rPr>
        <w:t>комбінований урок</w:t>
      </w:r>
      <w:r w:rsidRPr="008C37F3">
        <w:rPr>
          <w:rFonts w:ascii="Times New Roman" w:eastAsia="Calibri" w:hAnsi="Times New Roman" w:cs="Times New Roman"/>
          <w:sz w:val="28"/>
          <w:szCs w:val="28"/>
        </w:rPr>
        <w:t>, та ін..</w:t>
      </w:r>
    </w:p>
    <w:p w:rsidR="00417DB0" w:rsidRPr="008C37F3" w:rsidRDefault="00417DB0" w:rsidP="00025258">
      <w:pPr>
        <w:pStyle w:val="ac"/>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w:t>
      </w:r>
      <w:r w:rsidRPr="008C37F3">
        <w:rPr>
          <w:rFonts w:ascii="Times New Roman" w:eastAsia="Calibri" w:hAnsi="Times New Roman" w:cs="Times New Roman"/>
          <w:sz w:val="28"/>
          <w:szCs w:val="28"/>
        </w:rPr>
        <w:lastRenderedPageBreak/>
        <w:t>брифінги, квести, інтерактивні уроки (</w:t>
      </w:r>
      <w:r w:rsidRPr="008C37F3">
        <w:rPr>
          <w:rFonts w:ascii="Times New Roman" w:eastAsia="Times New Roman" w:hAnsi="Times New Roman" w:cs="Times New Roman"/>
          <w:sz w:val="28"/>
          <w:szCs w:val="28"/>
          <w:lang w:eastAsia="uk-UA"/>
        </w:rPr>
        <w:t>уроки</w:t>
      </w:r>
      <w:r w:rsidR="008C37F3">
        <w:rPr>
          <w:rFonts w:ascii="Times New Roman" w:eastAsia="Times New Roman" w:hAnsi="Times New Roman" w:cs="Times New Roman"/>
          <w:sz w:val="28"/>
          <w:szCs w:val="28"/>
          <w:lang w:eastAsia="uk-UA"/>
        </w:rPr>
        <w:t xml:space="preserve"> </w:t>
      </w:r>
      <w:r w:rsidRPr="008C37F3">
        <w:rPr>
          <w:rFonts w:ascii="Times New Roman" w:eastAsia="Times New Roman" w:hAnsi="Times New Roman" w:cs="Times New Roman"/>
          <w:sz w:val="28"/>
          <w:szCs w:val="28"/>
          <w:lang w:eastAsia="uk-UA"/>
        </w:rPr>
        <w:t>-</w:t>
      </w:r>
      <w:r w:rsidR="008C37F3">
        <w:rPr>
          <w:rFonts w:ascii="Times New Roman" w:eastAsia="Times New Roman" w:hAnsi="Times New Roman" w:cs="Times New Roman"/>
          <w:sz w:val="28"/>
          <w:szCs w:val="28"/>
          <w:lang w:eastAsia="uk-UA"/>
        </w:rPr>
        <w:t xml:space="preserve"> </w:t>
      </w:r>
      <w:r w:rsidRPr="008C37F3">
        <w:rPr>
          <w:rFonts w:ascii="Times New Roman" w:eastAsia="Times New Roman" w:hAnsi="Times New Roman" w:cs="Times New Roman"/>
          <w:sz w:val="28"/>
          <w:szCs w:val="28"/>
          <w:lang w:eastAsia="uk-UA"/>
        </w:rPr>
        <w:t xml:space="preserve">«суди», </w:t>
      </w:r>
      <w:r w:rsidRPr="008C37F3">
        <w:rPr>
          <w:rFonts w:ascii="Times New Roman" w:eastAsia="Calibri" w:hAnsi="Times New Roman" w:cs="Times New Roman"/>
          <w:sz w:val="28"/>
          <w:szCs w:val="28"/>
        </w:rPr>
        <w:t>урок-</w:t>
      </w:r>
      <w:r w:rsidRPr="008C37F3">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8C37F3">
        <w:rPr>
          <w:rFonts w:ascii="Times New Roman" w:eastAsia="Calibri" w:hAnsi="Times New Roman" w:cs="Times New Roman"/>
          <w:sz w:val="28"/>
          <w:szCs w:val="28"/>
        </w:rPr>
        <w:t xml:space="preserve"> проблемний урок, відео-уроки тощо. </w:t>
      </w:r>
    </w:p>
    <w:p w:rsidR="009B08BD" w:rsidRPr="008C37F3" w:rsidRDefault="00417DB0" w:rsidP="00025258">
      <w:pPr>
        <w:pStyle w:val="ac"/>
        <w:spacing w:line="360" w:lineRule="auto"/>
        <w:jc w:val="both"/>
        <w:rPr>
          <w:rFonts w:ascii="Times New Roman" w:eastAsia="Times New Roman" w:hAnsi="Times New Roman" w:cs="Times New Roman"/>
          <w:sz w:val="28"/>
          <w:szCs w:val="28"/>
          <w:lang w:eastAsia="uk-UA"/>
        </w:rPr>
      </w:pPr>
      <w:r w:rsidRPr="008C37F3">
        <w:rPr>
          <w:rFonts w:ascii="Times New Roman" w:eastAsia="Times New Roman" w:hAnsi="Times New Roman" w:cs="Times New Roman"/>
          <w:sz w:val="28"/>
          <w:szCs w:val="28"/>
          <w:lang w:eastAsia="uk-UA"/>
        </w:rPr>
        <w:t xml:space="preserve">З метою </w:t>
      </w:r>
      <w:r w:rsidRPr="008C37F3">
        <w:rPr>
          <w:rFonts w:ascii="Times New Roman" w:eastAsia="Calibri" w:hAnsi="Times New Roman" w:cs="Times New Roman"/>
          <w:sz w:val="28"/>
          <w:szCs w:val="28"/>
        </w:rPr>
        <w:t>засвоєння нового матеріалу</w:t>
      </w:r>
      <w:r w:rsidRPr="008C37F3">
        <w:rPr>
          <w:rFonts w:ascii="Times New Roman" w:eastAsia="Times New Roman" w:hAnsi="Times New Roman" w:cs="Times New Roman"/>
          <w:sz w:val="28"/>
          <w:szCs w:val="28"/>
          <w:lang w:eastAsia="uk-UA"/>
        </w:rPr>
        <w:t xml:space="preserve"> та </w:t>
      </w:r>
      <w:r w:rsidRPr="008C37F3">
        <w:rPr>
          <w:rFonts w:ascii="Times New Roman" w:eastAsia="Calibri" w:hAnsi="Times New Roman" w:cs="Times New Roman"/>
          <w:sz w:val="28"/>
          <w:szCs w:val="28"/>
        </w:rPr>
        <w:t>розвитку компетентностей</w:t>
      </w:r>
      <w:r w:rsidRPr="008C37F3">
        <w:rPr>
          <w:rFonts w:ascii="Times New Roman" w:eastAsia="Times New Roman" w:hAnsi="Times New Roman" w:cs="Times New Roman"/>
          <w:sz w:val="28"/>
          <w:szCs w:val="28"/>
          <w:lang w:eastAsia="uk-UA"/>
        </w:rPr>
        <w:t xml:space="preserve"> крім уроку проводяться </w:t>
      </w:r>
      <w:r w:rsidR="009B08BD" w:rsidRPr="008C37F3">
        <w:rPr>
          <w:rFonts w:ascii="Times New Roman" w:eastAsia="Times New Roman" w:hAnsi="Times New Roman" w:cs="Times New Roman"/>
          <w:sz w:val="28"/>
          <w:szCs w:val="28"/>
          <w:lang w:eastAsia="uk-UA"/>
        </w:rPr>
        <w:t xml:space="preserve">лекційні та </w:t>
      </w:r>
      <w:r w:rsidRPr="008C37F3">
        <w:rPr>
          <w:rFonts w:ascii="Times New Roman" w:eastAsia="Times New Roman" w:hAnsi="Times New Roman" w:cs="Times New Roman"/>
          <w:sz w:val="28"/>
          <w:szCs w:val="28"/>
          <w:lang w:eastAsia="uk-UA"/>
        </w:rPr>
        <w:t>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w:t>
      </w:r>
      <w:r w:rsidR="00A6732A" w:rsidRPr="008C37F3">
        <w:rPr>
          <w:rFonts w:ascii="Times New Roman" w:eastAsia="Times New Roman" w:hAnsi="Times New Roman" w:cs="Times New Roman"/>
          <w:sz w:val="28"/>
          <w:szCs w:val="28"/>
          <w:lang w:eastAsia="uk-UA"/>
        </w:rPr>
        <w:t>, особливо</w:t>
      </w:r>
      <w:r w:rsidR="009B08BD" w:rsidRPr="008C37F3">
        <w:rPr>
          <w:rFonts w:ascii="Times New Roman" w:eastAsia="Times New Roman" w:hAnsi="Times New Roman" w:cs="Times New Roman"/>
          <w:sz w:val="28"/>
          <w:szCs w:val="28"/>
          <w:lang w:eastAsia="uk-UA"/>
        </w:rPr>
        <w:t xml:space="preserve"> у старшій школі</w:t>
      </w:r>
      <w:r w:rsidRPr="008C37F3">
        <w:rPr>
          <w:rFonts w:ascii="Times New Roman" w:eastAsia="Times New Roman" w:hAnsi="Times New Roman" w:cs="Times New Roman"/>
          <w:sz w:val="28"/>
          <w:szCs w:val="28"/>
          <w:lang w:eastAsia="uk-UA"/>
        </w:rPr>
        <w:t>.</w:t>
      </w:r>
    </w:p>
    <w:p w:rsidR="00417DB0" w:rsidRPr="008C37F3" w:rsidRDefault="00417DB0" w:rsidP="00025258">
      <w:pPr>
        <w:pStyle w:val="ac"/>
        <w:spacing w:line="360" w:lineRule="auto"/>
        <w:jc w:val="both"/>
        <w:rPr>
          <w:rFonts w:ascii="Times New Roman" w:eastAsia="Times New Roman" w:hAnsi="Times New Roman" w:cs="Times New Roman"/>
          <w:sz w:val="28"/>
          <w:szCs w:val="28"/>
          <w:lang w:eastAsia="uk-UA"/>
        </w:rPr>
      </w:pPr>
      <w:r w:rsidRPr="008C37F3">
        <w:rPr>
          <w:rFonts w:ascii="Times New Roman" w:eastAsia="Times New Roman" w:hAnsi="Times New Roman" w:cs="Times New Roman"/>
          <w:sz w:val="28"/>
          <w:szCs w:val="28"/>
          <w:lang w:eastAsia="uk-UA"/>
        </w:rPr>
        <w:t>Практичне заняття</w:t>
      </w:r>
      <w:r w:rsidR="00A6732A" w:rsidRPr="008C37F3">
        <w:rPr>
          <w:rFonts w:ascii="Times New Roman" w:eastAsia="Times New Roman" w:hAnsi="Times New Roman" w:cs="Times New Roman"/>
          <w:sz w:val="28"/>
          <w:szCs w:val="28"/>
          <w:lang w:eastAsia="uk-UA"/>
        </w:rPr>
        <w:t xml:space="preserve">, </w:t>
      </w:r>
      <w:r w:rsidR="009B08BD" w:rsidRPr="008C37F3">
        <w:rPr>
          <w:rFonts w:ascii="Times New Roman" w:eastAsia="Times New Roman" w:hAnsi="Times New Roman" w:cs="Times New Roman"/>
          <w:sz w:val="28"/>
          <w:szCs w:val="28"/>
          <w:lang w:eastAsia="uk-UA"/>
        </w:rPr>
        <w:t xml:space="preserve">експериментальні завдання, оглядова </w:t>
      </w:r>
      <w:r w:rsidR="00A6732A" w:rsidRPr="008C37F3">
        <w:rPr>
          <w:rFonts w:ascii="Times New Roman" w:eastAsia="Times New Roman" w:hAnsi="Times New Roman" w:cs="Times New Roman"/>
          <w:sz w:val="28"/>
          <w:szCs w:val="28"/>
          <w:lang w:eastAsia="uk-UA"/>
        </w:rPr>
        <w:t xml:space="preserve">конференція, оглядова екскурсія – </w:t>
      </w:r>
      <w:r w:rsidR="009B08BD" w:rsidRPr="008C37F3">
        <w:rPr>
          <w:rFonts w:ascii="Times New Roman" w:eastAsia="Times New Roman" w:hAnsi="Times New Roman" w:cs="Times New Roman"/>
          <w:sz w:val="28"/>
          <w:szCs w:val="28"/>
          <w:lang w:eastAsia="uk-UA"/>
        </w:rPr>
        <w:t>передбачають</w:t>
      </w:r>
      <w:r w:rsidRPr="008C37F3">
        <w:rPr>
          <w:rFonts w:ascii="Times New Roman" w:eastAsia="Times New Roman" w:hAnsi="Times New Roman" w:cs="Times New Roman"/>
          <w:sz w:val="28"/>
          <w:szCs w:val="28"/>
          <w:lang w:eastAsia="uk-UA"/>
        </w:rPr>
        <w:t xml:space="preserve"> обговорення ключових положень вивченого матеріалу, </w:t>
      </w:r>
      <w:r w:rsidR="009B08BD" w:rsidRPr="008C37F3">
        <w:rPr>
          <w:rFonts w:ascii="Times New Roman" w:eastAsia="Times New Roman" w:hAnsi="Times New Roman" w:cs="Times New Roman"/>
          <w:sz w:val="28"/>
          <w:szCs w:val="28"/>
          <w:lang w:eastAsia="uk-UA"/>
        </w:rPr>
        <w:t xml:space="preserve">реалізовують </w:t>
      </w:r>
      <w:r w:rsidR="00A6732A" w:rsidRPr="008C37F3">
        <w:rPr>
          <w:rFonts w:ascii="Times New Roman" w:eastAsia="Times New Roman" w:hAnsi="Times New Roman" w:cs="Times New Roman"/>
          <w:sz w:val="28"/>
          <w:szCs w:val="28"/>
          <w:lang w:eastAsia="uk-UA"/>
        </w:rPr>
        <w:t xml:space="preserve"> міжпредметні зв’язки</w:t>
      </w:r>
      <w:r w:rsidRPr="008C37F3">
        <w:rPr>
          <w:rFonts w:ascii="Times New Roman" w:eastAsia="Times New Roman" w:hAnsi="Times New Roman" w:cs="Times New Roman"/>
          <w:sz w:val="28"/>
          <w:szCs w:val="28"/>
          <w:lang w:eastAsia="uk-UA"/>
        </w:rPr>
        <w:t xml:space="preserve"> в узагальненні й систе</w:t>
      </w:r>
      <w:r w:rsidR="009B08BD" w:rsidRPr="008C37F3">
        <w:rPr>
          <w:rFonts w:ascii="Times New Roman" w:eastAsia="Times New Roman" w:hAnsi="Times New Roman" w:cs="Times New Roman"/>
          <w:sz w:val="28"/>
          <w:szCs w:val="28"/>
          <w:lang w:eastAsia="uk-UA"/>
        </w:rPr>
        <w:t>матизації навчального матеріалу,припускають</w:t>
      </w:r>
      <w:r w:rsidRPr="008C37F3">
        <w:rPr>
          <w:rFonts w:ascii="Times New Roman" w:eastAsia="Times New Roman" w:hAnsi="Times New Roman" w:cs="Times New Roman"/>
          <w:sz w:val="28"/>
          <w:szCs w:val="28"/>
          <w:lang w:eastAsia="uk-UA"/>
        </w:rPr>
        <w:t xml:space="preserve"> цілеспр</w:t>
      </w:r>
      <w:r w:rsidR="00A6732A" w:rsidRPr="008C37F3">
        <w:rPr>
          <w:rFonts w:ascii="Times New Roman" w:eastAsia="Times New Roman" w:hAnsi="Times New Roman" w:cs="Times New Roman"/>
          <w:sz w:val="28"/>
          <w:szCs w:val="28"/>
          <w:lang w:eastAsia="uk-UA"/>
        </w:rPr>
        <w:t>ямоване ознайомлення учнів з об’єктами</w:t>
      </w:r>
      <w:r w:rsidRPr="008C37F3">
        <w:rPr>
          <w:rFonts w:ascii="Times New Roman" w:eastAsia="Times New Roman" w:hAnsi="Times New Roman" w:cs="Times New Roman"/>
          <w:sz w:val="28"/>
          <w:szCs w:val="28"/>
          <w:lang w:eastAsia="uk-UA"/>
        </w:rPr>
        <w:t xml:space="preserve"> та спостереження процесів з метою відновити та систематизувати раніше отримані знання.</w:t>
      </w:r>
    </w:p>
    <w:p w:rsidR="00417DB0" w:rsidRPr="008C37F3" w:rsidRDefault="00A6732A" w:rsidP="00025258">
      <w:pPr>
        <w:pStyle w:val="ac"/>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 xml:space="preserve">     Форми </w:t>
      </w:r>
      <w:r w:rsidR="00417DB0" w:rsidRPr="008C37F3">
        <w:rPr>
          <w:rFonts w:ascii="Times New Roman" w:eastAsia="Calibri" w:hAnsi="Times New Roman" w:cs="Times New Roman"/>
          <w:sz w:val="28"/>
          <w:szCs w:val="28"/>
        </w:rPr>
        <w:t>організації освітнього процесу можуть уточнюватись та розширюватись у змісті окремих предметів</w:t>
      </w:r>
      <w:r w:rsidR="009B08BD" w:rsidRPr="008C37F3">
        <w:rPr>
          <w:rFonts w:ascii="Times New Roman" w:eastAsia="Calibri" w:hAnsi="Times New Roman" w:cs="Times New Roman"/>
          <w:sz w:val="28"/>
          <w:szCs w:val="28"/>
        </w:rPr>
        <w:t>.</w:t>
      </w:r>
    </w:p>
    <w:p w:rsidR="00763537" w:rsidRPr="008C37F3" w:rsidRDefault="00A6732A" w:rsidP="00A6732A">
      <w:pPr>
        <w:pStyle w:val="ac"/>
        <w:spacing w:line="360" w:lineRule="auto"/>
        <w:jc w:val="both"/>
        <w:rPr>
          <w:rFonts w:ascii="Times New Roman" w:hAnsi="Times New Roman" w:cs="Times New Roman"/>
          <w:sz w:val="28"/>
          <w:szCs w:val="28"/>
          <w:highlight w:val="white"/>
        </w:rPr>
      </w:pPr>
      <w:r w:rsidRPr="008C37F3">
        <w:rPr>
          <w:rFonts w:ascii="Times New Roman" w:hAnsi="Times New Roman" w:cs="Times New Roman"/>
          <w:sz w:val="28"/>
          <w:szCs w:val="28"/>
          <w:highlight w:val="white"/>
        </w:rPr>
        <w:t>Освітній</w:t>
      </w:r>
      <w:r w:rsidR="00AC3B1B" w:rsidRPr="008C37F3">
        <w:rPr>
          <w:rFonts w:ascii="Times New Roman" w:hAnsi="Times New Roman" w:cs="Times New Roman"/>
          <w:sz w:val="28"/>
          <w:szCs w:val="28"/>
        </w:rPr>
        <w:t xml:space="preserve"> процес в гімназії базується на </w:t>
      </w:r>
      <w:r w:rsidR="00AC3B1B" w:rsidRPr="008C37F3">
        <w:rPr>
          <w:rFonts w:ascii="Times New Roman" w:hAnsi="Times New Roman" w:cs="Times New Roman"/>
          <w:color w:val="000000"/>
          <w:sz w:val="28"/>
          <w:szCs w:val="28"/>
        </w:rPr>
        <w:t>нових підходах</w:t>
      </w:r>
      <w:r w:rsidRPr="008C37F3">
        <w:rPr>
          <w:rFonts w:ascii="Times New Roman" w:hAnsi="Times New Roman" w:cs="Times New Roman"/>
          <w:color w:val="000000"/>
          <w:sz w:val="28"/>
          <w:szCs w:val="28"/>
        </w:rPr>
        <w:t xml:space="preserve"> до навчання, які ґрунтуються на засадах педагогіки п</w:t>
      </w:r>
      <w:r w:rsidR="00AC3B1B" w:rsidRPr="008C37F3">
        <w:rPr>
          <w:rFonts w:ascii="Times New Roman" w:hAnsi="Times New Roman" w:cs="Times New Roman"/>
          <w:color w:val="000000"/>
          <w:sz w:val="28"/>
          <w:szCs w:val="28"/>
        </w:rPr>
        <w:t xml:space="preserve">артнерства, співпраці між гімназистами та вчителями. Професійна свобода вчителя </w:t>
      </w:r>
      <w:r w:rsidR="000B0567" w:rsidRPr="008C37F3">
        <w:rPr>
          <w:rFonts w:ascii="Times New Roman" w:hAnsi="Times New Roman" w:cs="Times New Roman"/>
          <w:color w:val="000000"/>
          <w:sz w:val="28"/>
          <w:szCs w:val="28"/>
        </w:rPr>
        <w:t xml:space="preserve">гімназії </w:t>
      </w:r>
      <w:r w:rsidRPr="008C37F3">
        <w:rPr>
          <w:rFonts w:ascii="Times New Roman" w:hAnsi="Times New Roman" w:cs="Times New Roman"/>
          <w:color w:val="000000"/>
          <w:sz w:val="28"/>
          <w:szCs w:val="28"/>
        </w:rPr>
        <w:t>покладає на його плечі відповід</w:t>
      </w:r>
      <w:r w:rsidR="00AC3B1B" w:rsidRPr="008C37F3">
        <w:rPr>
          <w:rFonts w:ascii="Times New Roman" w:hAnsi="Times New Roman" w:cs="Times New Roman"/>
          <w:color w:val="000000"/>
          <w:sz w:val="28"/>
          <w:szCs w:val="28"/>
        </w:rPr>
        <w:t xml:space="preserve">альність, яка </w:t>
      </w:r>
      <w:r w:rsidRPr="008C37F3">
        <w:rPr>
          <w:rFonts w:ascii="Times New Roman" w:hAnsi="Times New Roman" w:cs="Times New Roman"/>
          <w:color w:val="000000"/>
          <w:sz w:val="28"/>
          <w:szCs w:val="28"/>
        </w:rPr>
        <w:t>передбачає, зокрема, добір методів навчання відповідно до освіт</w:t>
      </w:r>
      <w:r w:rsidRPr="008C37F3">
        <w:rPr>
          <w:rFonts w:ascii="Times New Roman" w:hAnsi="Times New Roman" w:cs="Times New Roman"/>
          <w:color w:val="000000"/>
          <w:sz w:val="28"/>
          <w:szCs w:val="28"/>
        </w:rPr>
        <w:softHyphen/>
        <w:t>ніх потреб різних учнів та фокусування на розви</w:t>
      </w:r>
      <w:r w:rsidR="00AC3B1B" w:rsidRPr="008C37F3">
        <w:rPr>
          <w:rFonts w:ascii="Times New Roman" w:hAnsi="Times New Roman" w:cs="Times New Roman"/>
          <w:color w:val="000000"/>
          <w:sz w:val="28"/>
          <w:szCs w:val="28"/>
        </w:rPr>
        <w:t>тку компетент</w:t>
      </w:r>
      <w:r w:rsidR="00AC3B1B" w:rsidRPr="008C37F3">
        <w:rPr>
          <w:rFonts w:ascii="Times New Roman" w:hAnsi="Times New Roman" w:cs="Times New Roman"/>
          <w:color w:val="000000"/>
          <w:sz w:val="28"/>
          <w:szCs w:val="28"/>
        </w:rPr>
        <w:softHyphen/>
        <w:t xml:space="preserve">ностей для життя, </w:t>
      </w:r>
      <w:r w:rsidRPr="008C37F3">
        <w:rPr>
          <w:rFonts w:ascii="Times New Roman" w:hAnsi="Times New Roman" w:cs="Times New Roman"/>
          <w:color w:val="000000"/>
          <w:sz w:val="28"/>
          <w:szCs w:val="28"/>
        </w:rPr>
        <w:t>вміння працювати з інформаційно-комунікаційними технологіями та природно інтегрувати їх в освітній процес, а також налагоджува</w:t>
      </w:r>
      <w:r w:rsidRPr="008C37F3">
        <w:rPr>
          <w:rFonts w:ascii="Times New Roman" w:hAnsi="Times New Roman" w:cs="Times New Roman"/>
          <w:color w:val="000000"/>
          <w:sz w:val="28"/>
          <w:szCs w:val="28"/>
        </w:rPr>
        <w:softHyphen/>
        <w:t>ти комунікацію з батьками.</w:t>
      </w:r>
      <w:r w:rsidR="008C37F3">
        <w:rPr>
          <w:rFonts w:ascii="Times New Roman" w:hAnsi="Times New Roman" w:cs="Times New Roman"/>
          <w:color w:val="000000"/>
          <w:sz w:val="28"/>
          <w:szCs w:val="28"/>
        </w:rPr>
        <w:t xml:space="preserve"> </w:t>
      </w:r>
      <w:r w:rsidRPr="008C37F3">
        <w:rPr>
          <w:rFonts w:ascii="Times New Roman" w:hAnsi="Times New Roman" w:cs="Times New Roman"/>
          <w:color w:val="000000"/>
          <w:sz w:val="28"/>
          <w:szCs w:val="28"/>
        </w:rPr>
        <w:t xml:space="preserve">Зміна фокусу навчання у бік практики, </w:t>
      </w:r>
      <w:r w:rsidRPr="008C37F3">
        <w:rPr>
          <w:rFonts w:ascii="Times New Roman" w:hAnsi="Times New Roman" w:cs="Times New Roman"/>
          <w:iCs/>
          <w:color w:val="000000"/>
          <w:sz w:val="28"/>
          <w:szCs w:val="28"/>
        </w:rPr>
        <w:t>інтерактивності та функ</w:t>
      </w:r>
      <w:r w:rsidRPr="008C37F3">
        <w:rPr>
          <w:rFonts w:ascii="Times New Roman" w:hAnsi="Times New Roman" w:cs="Times New Roman"/>
          <w:iCs/>
          <w:color w:val="000000"/>
          <w:sz w:val="28"/>
          <w:szCs w:val="28"/>
        </w:rPr>
        <w:softHyphen/>
        <w:t xml:space="preserve">ціональності </w:t>
      </w:r>
      <w:r w:rsidRPr="008C37F3">
        <w:rPr>
          <w:rFonts w:ascii="Times New Roman" w:hAnsi="Times New Roman" w:cs="Times New Roman"/>
          <w:color w:val="000000"/>
          <w:sz w:val="28"/>
          <w:szCs w:val="28"/>
        </w:rPr>
        <w:t>покладає відповідальність і на учнів, які, вільно ви</w:t>
      </w:r>
      <w:r w:rsidRPr="008C37F3">
        <w:rPr>
          <w:rFonts w:ascii="Times New Roman" w:hAnsi="Times New Roman" w:cs="Times New Roman"/>
          <w:color w:val="000000"/>
          <w:sz w:val="28"/>
          <w:szCs w:val="28"/>
        </w:rPr>
        <w:softHyphen/>
        <w:t>словлюючи свою позицію на уроці, вирішуючи пізнавальні завдан</w:t>
      </w:r>
      <w:r w:rsidRPr="008C37F3">
        <w:rPr>
          <w:rFonts w:ascii="Times New Roman" w:hAnsi="Times New Roman" w:cs="Times New Roman"/>
          <w:color w:val="000000"/>
          <w:sz w:val="28"/>
          <w:szCs w:val="28"/>
        </w:rPr>
        <w:softHyphen/>
        <w:t>ня, співпрацюючи з однокласниками в команді, дбають за резуль</w:t>
      </w:r>
      <w:r w:rsidRPr="008C37F3">
        <w:rPr>
          <w:rFonts w:ascii="Times New Roman" w:hAnsi="Times New Roman" w:cs="Times New Roman"/>
          <w:color w:val="000000"/>
          <w:sz w:val="28"/>
          <w:szCs w:val="28"/>
        </w:rPr>
        <w:softHyphen/>
        <w:t>тат (не тільки за оцінку) у процесі навчання.</w:t>
      </w:r>
    </w:p>
    <w:p w:rsidR="00A16A56" w:rsidRPr="008C37F3" w:rsidRDefault="00A16A56" w:rsidP="000B0567">
      <w:pPr>
        <w:pStyle w:val="ac"/>
        <w:spacing w:line="360" w:lineRule="auto"/>
        <w:jc w:val="center"/>
        <w:rPr>
          <w:rFonts w:ascii="Times New Roman" w:eastAsia="Times New Roman" w:hAnsi="Times New Roman" w:cs="Times New Roman"/>
          <w:b/>
          <w:sz w:val="28"/>
          <w:szCs w:val="28"/>
          <w:lang w:eastAsia="ru-RU"/>
        </w:rPr>
      </w:pPr>
      <w:r w:rsidRPr="008C37F3">
        <w:rPr>
          <w:rFonts w:ascii="Times New Roman" w:eastAsia="Times New Roman" w:hAnsi="Times New Roman" w:cs="Times New Roman"/>
          <w:b/>
          <w:bCs/>
          <w:sz w:val="28"/>
          <w:szCs w:val="28"/>
          <w:lang w:eastAsia="ru-RU"/>
        </w:rPr>
        <w:lastRenderedPageBreak/>
        <w:t>Розділ 6</w:t>
      </w:r>
    </w:p>
    <w:p w:rsidR="00A16A56" w:rsidRPr="008C37F3" w:rsidRDefault="00A16A56" w:rsidP="000B0567">
      <w:pPr>
        <w:pStyle w:val="ac"/>
        <w:spacing w:line="360" w:lineRule="auto"/>
        <w:jc w:val="center"/>
        <w:rPr>
          <w:rFonts w:ascii="Times New Roman" w:eastAsia="Times New Roman" w:hAnsi="Times New Roman" w:cs="Times New Roman"/>
          <w:b/>
          <w:bCs/>
          <w:sz w:val="28"/>
          <w:szCs w:val="28"/>
          <w:lang w:eastAsia="ru-RU"/>
        </w:rPr>
      </w:pPr>
      <w:r w:rsidRPr="008C37F3">
        <w:rPr>
          <w:rFonts w:ascii="Times New Roman" w:eastAsia="Times New Roman" w:hAnsi="Times New Roman" w:cs="Times New Roman"/>
          <w:b/>
          <w:bCs/>
          <w:sz w:val="28"/>
          <w:szCs w:val="28"/>
          <w:lang w:eastAsia="ru-RU"/>
        </w:rPr>
        <w:t>Показники (вимірники) реалізації освітньої програми</w:t>
      </w:r>
    </w:p>
    <w:p w:rsidR="003E1F43" w:rsidRPr="008C37F3" w:rsidRDefault="003E1F43" w:rsidP="00025258">
      <w:pPr>
        <w:pStyle w:val="ac"/>
        <w:spacing w:line="360" w:lineRule="auto"/>
        <w:jc w:val="both"/>
        <w:rPr>
          <w:rFonts w:ascii="Times New Roman" w:eastAsia="Times New Roman" w:hAnsi="Times New Roman" w:cs="Times New Roman"/>
          <w:sz w:val="28"/>
          <w:szCs w:val="28"/>
          <w:lang w:eastAsia="ru-RU"/>
        </w:rPr>
      </w:pPr>
    </w:p>
    <w:p w:rsidR="00DA159C" w:rsidRPr="008C37F3" w:rsidRDefault="00DA159C" w:rsidP="00025258">
      <w:pPr>
        <w:pStyle w:val="ac"/>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Адміністрація та педколектив гімназії як наслідок успішної реалізації освітньої програми мають наступні очікувані результати:</w:t>
      </w:r>
    </w:p>
    <w:p w:rsidR="00DA159C" w:rsidRPr="008C37F3" w:rsidRDefault="00DA159C" w:rsidP="000B0567">
      <w:pPr>
        <w:pStyle w:val="ac"/>
        <w:numPr>
          <w:ilvl w:val="0"/>
          <w:numId w:val="35"/>
        </w:numPr>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якісний рівень навчальних досягнень учнів;</w:t>
      </w:r>
    </w:p>
    <w:p w:rsidR="00DA159C" w:rsidRPr="008C37F3" w:rsidRDefault="00DA159C" w:rsidP="000B0567">
      <w:pPr>
        <w:pStyle w:val="ac"/>
        <w:numPr>
          <w:ilvl w:val="0"/>
          <w:numId w:val="35"/>
        </w:numPr>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позитивний імідж навчального закладу;</w:t>
      </w:r>
    </w:p>
    <w:p w:rsidR="00DA159C" w:rsidRPr="008C37F3" w:rsidRDefault="00DA159C" w:rsidP="000B0567">
      <w:pPr>
        <w:pStyle w:val="ac"/>
        <w:numPr>
          <w:ilvl w:val="0"/>
          <w:numId w:val="35"/>
        </w:numPr>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впроваджена система компетентнісного навчання;</w:t>
      </w:r>
    </w:p>
    <w:p w:rsidR="00DA159C" w:rsidRPr="008C37F3" w:rsidRDefault="00DA159C" w:rsidP="000B0567">
      <w:pPr>
        <w:pStyle w:val="ac"/>
        <w:numPr>
          <w:ilvl w:val="0"/>
          <w:numId w:val="35"/>
        </w:numPr>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в учнів сформовані ключові життєві компетентності;</w:t>
      </w:r>
    </w:p>
    <w:p w:rsidR="00DA159C" w:rsidRPr="008C37F3" w:rsidRDefault="004835E3" w:rsidP="000B0567">
      <w:pPr>
        <w:pStyle w:val="ac"/>
        <w:numPr>
          <w:ilvl w:val="0"/>
          <w:numId w:val="35"/>
        </w:numPr>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висока життєва адаптивна компетентність учнів.</w:t>
      </w:r>
    </w:p>
    <w:p w:rsidR="009B08BD" w:rsidRPr="008C37F3" w:rsidRDefault="009B08BD" w:rsidP="00025258">
      <w:pPr>
        <w:pStyle w:val="ac"/>
        <w:spacing w:line="360" w:lineRule="auto"/>
        <w:jc w:val="both"/>
        <w:rPr>
          <w:rFonts w:ascii="Times New Roman" w:eastAsia="Times New Roman" w:hAnsi="Times New Roman" w:cs="Times New Roman"/>
          <w:color w:val="FF0000"/>
          <w:sz w:val="28"/>
          <w:szCs w:val="28"/>
          <w:lang w:eastAsia="ru-RU"/>
        </w:rPr>
      </w:pPr>
      <w:r w:rsidRPr="008C37F3">
        <w:rPr>
          <w:rFonts w:ascii="Times New Roman" w:eastAsia="Calibri" w:hAnsi="Times New Roman" w:cs="Times New Roman"/>
          <w:sz w:val="28"/>
          <w:szCs w:val="28"/>
        </w:rPr>
        <w:t>Система внутрішнього забезпечення якості освіти у гімназії складається з наступних компонентів:</w:t>
      </w:r>
    </w:p>
    <w:p w:rsidR="009B08BD" w:rsidRPr="008C37F3" w:rsidRDefault="009B08BD" w:rsidP="000B0567">
      <w:pPr>
        <w:pStyle w:val="ac"/>
        <w:numPr>
          <w:ilvl w:val="0"/>
          <w:numId w:val="36"/>
        </w:numPr>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кадрове забезпечення освітньої діяльності;</w:t>
      </w:r>
    </w:p>
    <w:p w:rsidR="009B08BD" w:rsidRPr="008C37F3" w:rsidRDefault="009B08BD" w:rsidP="000B0567">
      <w:pPr>
        <w:pStyle w:val="ac"/>
        <w:numPr>
          <w:ilvl w:val="0"/>
          <w:numId w:val="36"/>
        </w:numPr>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навчально-методичне забезпечення освітньої діяльності;</w:t>
      </w:r>
    </w:p>
    <w:p w:rsidR="009B08BD" w:rsidRPr="008C37F3" w:rsidRDefault="009B08BD" w:rsidP="000B0567">
      <w:pPr>
        <w:pStyle w:val="ac"/>
        <w:numPr>
          <w:ilvl w:val="0"/>
          <w:numId w:val="36"/>
        </w:numPr>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матеріально-технічне забезпечення освітньої діяльності;</w:t>
      </w:r>
    </w:p>
    <w:p w:rsidR="009B08BD" w:rsidRPr="008C37F3" w:rsidRDefault="009B08BD" w:rsidP="000B0567">
      <w:pPr>
        <w:pStyle w:val="ac"/>
        <w:numPr>
          <w:ilvl w:val="0"/>
          <w:numId w:val="36"/>
        </w:numPr>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якість проведення навчальних занять;</w:t>
      </w:r>
    </w:p>
    <w:p w:rsidR="009B08BD" w:rsidRPr="008C37F3" w:rsidRDefault="009B08BD" w:rsidP="000B0567">
      <w:pPr>
        <w:pStyle w:val="ac"/>
        <w:numPr>
          <w:ilvl w:val="0"/>
          <w:numId w:val="36"/>
        </w:numPr>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 xml:space="preserve">моніторинг досягнення </w:t>
      </w:r>
      <w:r w:rsidRPr="008C37F3">
        <w:rPr>
          <w:rFonts w:ascii="Times New Roman" w:eastAsia="Times New Roman" w:hAnsi="Times New Roman" w:cs="Times New Roman"/>
          <w:sz w:val="28"/>
          <w:szCs w:val="28"/>
          <w:lang w:eastAsia="uk-UA"/>
        </w:rPr>
        <w:t xml:space="preserve">учнями </w:t>
      </w:r>
      <w:r w:rsidRPr="008C37F3">
        <w:rPr>
          <w:rFonts w:ascii="Times New Roman" w:eastAsia="Calibri" w:hAnsi="Times New Roman" w:cs="Times New Roman"/>
          <w:sz w:val="28"/>
          <w:szCs w:val="28"/>
        </w:rPr>
        <w:t>результатів навчання (компетентностей).</w:t>
      </w:r>
    </w:p>
    <w:p w:rsidR="009B08BD" w:rsidRPr="008C37F3" w:rsidRDefault="009B08BD" w:rsidP="00025258">
      <w:pPr>
        <w:pStyle w:val="ac"/>
        <w:spacing w:line="360" w:lineRule="auto"/>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Основними завданнями системи внутрішнього забезпечення якості освіти у гімназії є:</w:t>
      </w:r>
    </w:p>
    <w:p w:rsidR="009B08BD" w:rsidRPr="008C37F3" w:rsidRDefault="009B08BD" w:rsidP="000B0567">
      <w:pPr>
        <w:pStyle w:val="ac"/>
        <w:numPr>
          <w:ilvl w:val="0"/>
          <w:numId w:val="37"/>
        </w:numPr>
        <w:spacing w:line="360" w:lineRule="auto"/>
        <w:jc w:val="both"/>
        <w:rPr>
          <w:rFonts w:ascii="Times New Roman" w:eastAsia="Times New Roman" w:hAnsi="Times New Roman" w:cs="Times New Roman"/>
          <w:sz w:val="28"/>
          <w:szCs w:val="28"/>
        </w:rPr>
      </w:pPr>
      <w:r w:rsidRPr="008C37F3">
        <w:rPr>
          <w:rFonts w:ascii="Times New Roman" w:eastAsia="Calibri" w:hAnsi="Times New Roman" w:cs="Times New Roman"/>
          <w:sz w:val="28"/>
          <w:szCs w:val="28"/>
        </w:rPr>
        <w:t>оновлення методичної бази освітньої діяльності;</w:t>
      </w:r>
    </w:p>
    <w:p w:rsidR="009B08BD" w:rsidRPr="008C37F3" w:rsidRDefault="009B08BD" w:rsidP="000B0567">
      <w:pPr>
        <w:pStyle w:val="ac"/>
        <w:numPr>
          <w:ilvl w:val="0"/>
          <w:numId w:val="37"/>
        </w:numPr>
        <w:spacing w:line="360" w:lineRule="auto"/>
        <w:jc w:val="both"/>
        <w:rPr>
          <w:rFonts w:ascii="Times New Roman" w:eastAsia="Times New Roman" w:hAnsi="Times New Roman" w:cs="Times New Roman"/>
          <w:sz w:val="28"/>
          <w:szCs w:val="28"/>
        </w:rPr>
      </w:pPr>
      <w:r w:rsidRPr="008C37F3">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9B08BD" w:rsidRPr="008C37F3" w:rsidRDefault="009B08BD" w:rsidP="000B0567">
      <w:pPr>
        <w:pStyle w:val="ac"/>
        <w:numPr>
          <w:ilvl w:val="0"/>
          <w:numId w:val="37"/>
        </w:numPr>
        <w:spacing w:line="360" w:lineRule="auto"/>
        <w:jc w:val="both"/>
        <w:rPr>
          <w:rFonts w:ascii="Times New Roman" w:eastAsia="Times New Roman" w:hAnsi="Times New Roman" w:cs="Times New Roman"/>
          <w:sz w:val="28"/>
          <w:szCs w:val="28"/>
        </w:rPr>
      </w:pPr>
      <w:r w:rsidRPr="008C37F3">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9B08BD" w:rsidRPr="008C37F3" w:rsidRDefault="009B08BD" w:rsidP="000B0567">
      <w:pPr>
        <w:pStyle w:val="ac"/>
        <w:numPr>
          <w:ilvl w:val="0"/>
          <w:numId w:val="37"/>
        </w:numPr>
        <w:spacing w:line="360" w:lineRule="auto"/>
        <w:jc w:val="both"/>
        <w:rPr>
          <w:rFonts w:ascii="Times New Roman" w:eastAsia="Times New Roman" w:hAnsi="Times New Roman" w:cs="Times New Roman"/>
          <w:bCs/>
          <w:iCs/>
          <w:sz w:val="28"/>
          <w:szCs w:val="28"/>
        </w:rPr>
      </w:pPr>
      <w:r w:rsidRPr="008C37F3">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3705C6" w:rsidRPr="008C37F3" w:rsidRDefault="00DB5F30" w:rsidP="00025258">
      <w:pPr>
        <w:pStyle w:val="ac"/>
        <w:spacing w:line="360" w:lineRule="auto"/>
        <w:jc w:val="both"/>
        <w:rPr>
          <w:rFonts w:ascii="Times New Roman" w:eastAsia="TimesNewRomanPSMT" w:hAnsi="Times New Roman" w:cs="Times New Roman"/>
          <w:sz w:val="28"/>
          <w:szCs w:val="28"/>
        </w:rPr>
      </w:pPr>
      <w:r w:rsidRPr="008C37F3">
        <w:rPr>
          <w:rFonts w:ascii="Times New Roman" w:eastAsia="TimesNewRomanPSMT" w:hAnsi="Times New Roman" w:cs="Times New Roman"/>
          <w:sz w:val="28"/>
          <w:szCs w:val="28"/>
        </w:rPr>
        <w:lastRenderedPageBreak/>
        <w:t xml:space="preserve">     Особистісне спрямування </w:t>
      </w:r>
      <w:r w:rsidR="003705C6" w:rsidRPr="008C37F3">
        <w:rPr>
          <w:rFonts w:ascii="Times New Roman" w:eastAsia="TimesNewRomanPSMT" w:hAnsi="Times New Roman" w:cs="Times New Roman"/>
          <w:sz w:val="28"/>
          <w:szCs w:val="28"/>
        </w:rPr>
        <w:t>освіти у гімназії зумовлює необхідність інтегровано оцінювати її якість в єдності індивідуальних характеристик особистості, педагогічних показників організації освітнього середовища і соціальних пара</w:t>
      </w:r>
      <w:r w:rsidRPr="008C37F3">
        <w:rPr>
          <w:rFonts w:ascii="Times New Roman" w:eastAsia="TimesNewRomanPSMT" w:hAnsi="Times New Roman" w:cs="Times New Roman"/>
          <w:sz w:val="28"/>
          <w:szCs w:val="28"/>
        </w:rPr>
        <w:t xml:space="preserve">метрів функціонування освітньої системи. За </w:t>
      </w:r>
      <w:r w:rsidR="003705C6" w:rsidRPr="008C37F3">
        <w:rPr>
          <w:rFonts w:ascii="Times New Roman" w:eastAsia="TimesNewRomanPSMT" w:hAnsi="Times New Roman" w:cs="Times New Roman"/>
          <w:sz w:val="28"/>
          <w:szCs w:val="28"/>
        </w:rPr>
        <w:t xml:space="preserve">характером впливу на якість шкільної освіти </w:t>
      </w:r>
      <w:r w:rsidR="007B6FC3" w:rsidRPr="008C37F3">
        <w:rPr>
          <w:rFonts w:ascii="Times New Roman" w:eastAsia="TimesNewRomanPSMT" w:hAnsi="Times New Roman" w:cs="Times New Roman"/>
          <w:sz w:val="28"/>
          <w:szCs w:val="28"/>
        </w:rPr>
        <w:t>у гімназії</w:t>
      </w:r>
      <w:r w:rsidR="003705C6" w:rsidRPr="008C37F3">
        <w:rPr>
          <w:rFonts w:ascii="Times New Roman" w:eastAsia="TimesNewRomanPSMT" w:hAnsi="Times New Roman" w:cs="Times New Roman"/>
          <w:sz w:val="28"/>
          <w:szCs w:val="28"/>
        </w:rPr>
        <w:t xml:space="preserve"> можуть використовувати</w:t>
      </w:r>
      <w:r w:rsidR="007B6FC3" w:rsidRPr="008C37F3">
        <w:rPr>
          <w:rFonts w:ascii="Times New Roman" w:eastAsia="TimesNewRomanPSMT" w:hAnsi="Times New Roman" w:cs="Times New Roman"/>
          <w:sz w:val="28"/>
          <w:szCs w:val="28"/>
        </w:rPr>
        <w:t>ся</w:t>
      </w:r>
      <w:r w:rsidR="003705C6" w:rsidRPr="008C37F3">
        <w:rPr>
          <w:rFonts w:ascii="Times New Roman" w:eastAsia="TimesNewRomanPSMT" w:hAnsi="Times New Roman" w:cs="Times New Roman"/>
          <w:sz w:val="28"/>
          <w:szCs w:val="28"/>
        </w:rPr>
        <w:t xml:space="preserve"> такі показники для її оцінювання:</w:t>
      </w:r>
    </w:p>
    <w:p w:rsidR="003705C6" w:rsidRPr="008C37F3" w:rsidRDefault="003705C6" w:rsidP="00025258">
      <w:pPr>
        <w:pStyle w:val="ac"/>
        <w:spacing w:line="360" w:lineRule="auto"/>
        <w:jc w:val="both"/>
        <w:rPr>
          <w:rFonts w:ascii="Times New Roman" w:eastAsia="TimesNewRomanPSMT" w:hAnsi="Times New Roman" w:cs="Times New Roman"/>
          <w:sz w:val="28"/>
          <w:szCs w:val="28"/>
        </w:rPr>
      </w:pPr>
      <w:r w:rsidRPr="008C37F3">
        <w:rPr>
          <w:rFonts w:ascii="Times New Roman" w:eastAsia="TimesNewRomanPSMT" w:hAnsi="Times New Roman" w:cs="Times New Roman"/>
          <w:sz w:val="28"/>
          <w:szCs w:val="28"/>
        </w:rPr>
        <w:t>– результативності (рівень навченості, вихованості, соціальної зрілості,спортивні досягнення);</w:t>
      </w:r>
    </w:p>
    <w:p w:rsidR="003705C6" w:rsidRPr="008C37F3" w:rsidRDefault="003705C6" w:rsidP="00025258">
      <w:pPr>
        <w:pStyle w:val="ac"/>
        <w:spacing w:line="360" w:lineRule="auto"/>
        <w:jc w:val="both"/>
        <w:rPr>
          <w:rFonts w:ascii="Times New Roman" w:eastAsia="TimesNewRomanPSMT" w:hAnsi="Times New Roman" w:cs="Times New Roman"/>
          <w:sz w:val="28"/>
          <w:szCs w:val="28"/>
        </w:rPr>
      </w:pPr>
      <w:r w:rsidRPr="008C37F3">
        <w:rPr>
          <w:rFonts w:ascii="Times New Roman" w:eastAsia="TimesNewRomanPSMT" w:hAnsi="Times New Roman" w:cs="Times New Roman"/>
          <w:sz w:val="28"/>
          <w:szCs w:val="28"/>
        </w:rPr>
        <w:t>– ефективності (економічна або соціальна, прийняття рішень, збереження здоров’я, рівень правопорушень);</w:t>
      </w:r>
    </w:p>
    <w:p w:rsidR="003705C6" w:rsidRPr="008C37F3" w:rsidRDefault="003705C6" w:rsidP="00025258">
      <w:pPr>
        <w:pStyle w:val="ac"/>
        <w:spacing w:line="360" w:lineRule="auto"/>
        <w:jc w:val="both"/>
        <w:rPr>
          <w:rFonts w:ascii="Times New Roman" w:eastAsia="TimesNewRomanPSMT" w:hAnsi="Times New Roman" w:cs="Times New Roman"/>
          <w:sz w:val="28"/>
          <w:szCs w:val="28"/>
        </w:rPr>
      </w:pPr>
      <w:r w:rsidRPr="008C37F3">
        <w:rPr>
          <w:rFonts w:ascii="Times New Roman" w:eastAsia="TimesNewRomanPSMT" w:hAnsi="Times New Roman" w:cs="Times New Roman"/>
          <w:sz w:val="28"/>
          <w:szCs w:val="28"/>
        </w:rPr>
        <w:t>– доцільності (досягнення поставлених ці</w:t>
      </w:r>
      <w:r w:rsidR="007B6FC3" w:rsidRPr="008C37F3">
        <w:rPr>
          <w:rFonts w:ascii="Times New Roman" w:eastAsia="TimesNewRomanPSMT" w:hAnsi="Times New Roman" w:cs="Times New Roman"/>
          <w:sz w:val="28"/>
          <w:szCs w:val="28"/>
        </w:rPr>
        <w:t xml:space="preserve">лей, упровадження засобів, </w:t>
      </w:r>
      <w:r w:rsidRPr="008C37F3">
        <w:rPr>
          <w:rFonts w:ascii="Times New Roman" w:eastAsia="TimesNewRomanPSMT" w:hAnsi="Times New Roman" w:cs="Times New Roman"/>
          <w:sz w:val="28"/>
          <w:szCs w:val="28"/>
        </w:rPr>
        <w:t xml:space="preserve"> психологічний супровід);</w:t>
      </w:r>
    </w:p>
    <w:p w:rsidR="003705C6" w:rsidRPr="008C37F3" w:rsidRDefault="003705C6" w:rsidP="00025258">
      <w:pPr>
        <w:pStyle w:val="ac"/>
        <w:spacing w:line="360" w:lineRule="auto"/>
        <w:jc w:val="both"/>
        <w:rPr>
          <w:rFonts w:ascii="Times New Roman" w:eastAsia="TimesNewRomanPSMT" w:hAnsi="Times New Roman" w:cs="Times New Roman"/>
          <w:sz w:val="28"/>
          <w:szCs w:val="28"/>
        </w:rPr>
      </w:pPr>
      <w:r w:rsidRPr="008C37F3">
        <w:rPr>
          <w:rFonts w:ascii="Times New Roman" w:eastAsia="TimesNewRomanPSMT" w:hAnsi="Times New Roman" w:cs="Times New Roman"/>
          <w:sz w:val="28"/>
          <w:szCs w:val="28"/>
        </w:rPr>
        <w:t>– оптимальності (сформованість цілісної</w:t>
      </w:r>
      <w:r w:rsidR="007B6FC3" w:rsidRPr="008C37F3">
        <w:rPr>
          <w:rFonts w:ascii="Times New Roman" w:eastAsia="TimesNewRomanPSMT" w:hAnsi="Times New Roman" w:cs="Times New Roman"/>
          <w:sz w:val="28"/>
          <w:szCs w:val="28"/>
        </w:rPr>
        <w:t xml:space="preserve"> системи освіти</w:t>
      </w:r>
      <w:r w:rsidRPr="008C37F3">
        <w:rPr>
          <w:rFonts w:ascii="Times New Roman" w:eastAsia="TimesNewRomanPSMT" w:hAnsi="Times New Roman" w:cs="Times New Roman"/>
          <w:sz w:val="28"/>
          <w:szCs w:val="28"/>
        </w:rPr>
        <w:t>);</w:t>
      </w:r>
    </w:p>
    <w:p w:rsidR="003705C6" w:rsidRPr="008C37F3" w:rsidRDefault="003705C6" w:rsidP="00025258">
      <w:pPr>
        <w:pStyle w:val="ac"/>
        <w:spacing w:line="360" w:lineRule="auto"/>
        <w:jc w:val="both"/>
        <w:rPr>
          <w:rFonts w:ascii="Times New Roman" w:eastAsia="TimesNewRomanPSMT" w:hAnsi="Times New Roman" w:cs="Times New Roman"/>
          <w:sz w:val="28"/>
          <w:szCs w:val="28"/>
        </w:rPr>
      </w:pPr>
      <w:r w:rsidRPr="008C37F3">
        <w:rPr>
          <w:rFonts w:ascii="Times New Roman" w:eastAsia="TimesNewRomanPSMT" w:hAnsi="Times New Roman" w:cs="Times New Roman"/>
          <w:sz w:val="28"/>
          <w:szCs w:val="28"/>
        </w:rPr>
        <w:t>– розвитку</w:t>
      </w:r>
      <w:r w:rsidR="007B6FC3" w:rsidRPr="008C37F3">
        <w:rPr>
          <w:rFonts w:ascii="Times New Roman" w:eastAsia="TimesNewRomanPSMT" w:hAnsi="Times New Roman" w:cs="Times New Roman"/>
          <w:sz w:val="28"/>
          <w:szCs w:val="28"/>
        </w:rPr>
        <w:t xml:space="preserve"> (динаміка змін, </w:t>
      </w:r>
      <w:r w:rsidRPr="008C37F3">
        <w:rPr>
          <w:rFonts w:ascii="Times New Roman" w:eastAsia="TimesNewRomanPSMT" w:hAnsi="Times New Roman" w:cs="Times New Roman"/>
          <w:sz w:val="28"/>
          <w:szCs w:val="28"/>
        </w:rPr>
        <w:t>креативність);</w:t>
      </w:r>
    </w:p>
    <w:p w:rsidR="003705C6" w:rsidRPr="008C37F3" w:rsidRDefault="003705C6" w:rsidP="00025258">
      <w:pPr>
        <w:pStyle w:val="ac"/>
        <w:spacing w:line="360" w:lineRule="auto"/>
        <w:jc w:val="both"/>
        <w:rPr>
          <w:rFonts w:ascii="Times New Roman" w:eastAsia="TimesNewRomanPSMT" w:hAnsi="Times New Roman" w:cs="Times New Roman"/>
          <w:sz w:val="28"/>
          <w:szCs w:val="28"/>
        </w:rPr>
      </w:pPr>
      <w:r w:rsidRPr="008C37F3">
        <w:rPr>
          <w:rFonts w:ascii="Times New Roman" w:eastAsia="TimesNewRomanPSMT" w:hAnsi="Times New Roman" w:cs="Times New Roman"/>
          <w:sz w:val="28"/>
          <w:szCs w:val="28"/>
        </w:rPr>
        <w:t>– забезпечення</w:t>
      </w:r>
      <w:r w:rsidR="00DB5F30" w:rsidRPr="008C37F3">
        <w:rPr>
          <w:rFonts w:ascii="Times New Roman" w:eastAsia="TimesNewRomanPSMT" w:hAnsi="Times New Roman" w:cs="Times New Roman"/>
          <w:sz w:val="28"/>
          <w:szCs w:val="28"/>
        </w:rPr>
        <w:t xml:space="preserve"> (ресурси, </w:t>
      </w:r>
      <w:r w:rsidRPr="008C37F3">
        <w:rPr>
          <w:rFonts w:ascii="Times New Roman" w:eastAsia="TimesNewRomanPSMT" w:hAnsi="Times New Roman" w:cs="Times New Roman"/>
          <w:sz w:val="28"/>
          <w:szCs w:val="28"/>
        </w:rPr>
        <w:t>комп’ютеризація, матеріально-технічна база);</w:t>
      </w:r>
    </w:p>
    <w:p w:rsidR="003705C6" w:rsidRPr="008C37F3" w:rsidRDefault="003705C6" w:rsidP="00025258">
      <w:pPr>
        <w:pStyle w:val="ac"/>
        <w:spacing w:line="360" w:lineRule="auto"/>
        <w:jc w:val="both"/>
        <w:rPr>
          <w:rFonts w:ascii="Times New Roman" w:eastAsia="TimesNewRomanPSMT" w:hAnsi="Times New Roman" w:cs="Times New Roman"/>
          <w:sz w:val="28"/>
          <w:szCs w:val="28"/>
        </w:rPr>
      </w:pPr>
      <w:r w:rsidRPr="008C37F3">
        <w:rPr>
          <w:rFonts w:ascii="Times New Roman" w:eastAsia="TimesNewRomanPSMT" w:hAnsi="Times New Roman" w:cs="Times New Roman"/>
          <w:sz w:val="28"/>
          <w:szCs w:val="28"/>
        </w:rPr>
        <w:t>– потенційних можливостей (кадровий склад, підвищення кваліфікації).</w:t>
      </w:r>
    </w:p>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8C37F3">
        <w:rPr>
          <w:rFonts w:ascii="Times New Roman" w:eastAsia="Times New Roman" w:hAnsi="Times New Roman" w:cs="Times New Roman"/>
          <w:sz w:val="28"/>
          <w:szCs w:val="28"/>
          <w:highlight w:val="white"/>
        </w:rPr>
        <w:t xml:space="preserve"> робити внесок у формування ключових компетентностей гімназистів.</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633"/>
        <w:gridCol w:w="2182"/>
        <w:gridCol w:w="6740"/>
      </w:tblGrid>
      <w:tr w:rsidR="00C30DDD" w:rsidRPr="008C37F3" w:rsidTr="00E95E8A">
        <w:tc>
          <w:tcPr>
            <w:tcW w:w="33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 з/п</w:t>
            </w:r>
          </w:p>
        </w:tc>
        <w:tc>
          <w:tcPr>
            <w:tcW w:w="1142"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C30DDD" w:rsidRPr="008C37F3" w:rsidRDefault="00C30DDD" w:rsidP="00B61DE0">
            <w:pPr>
              <w:pStyle w:val="ac"/>
              <w:spacing w:line="360" w:lineRule="auto"/>
              <w:jc w:val="center"/>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rPr>
              <w:t>Ключові компетентності</w:t>
            </w:r>
          </w:p>
        </w:tc>
        <w:tc>
          <w:tcPr>
            <w:tcW w:w="3527"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C30DDD" w:rsidRPr="008C37F3" w:rsidRDefault="00C30DDD" w:rsidP="00DB5F30">
            <w:pPr>
              <w:pStyle w:val="ac"/>
              <w:spacing w:line="360" w:lineRule="auto"/>
              <w:jc w:val="center"/>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Компоненти</w:t>
            </w:r>
          </w:p>
        </w:tc>
      </w:tr>
      <w:tr w:rsidR="00C30DDD" w:rsidRPr="008C37F3" w:rsidTr="00E95E8A">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1</w:t>
            </w:r>
          </w:p>
        </w:tc>
        <w:tc>
          <w:tcPr>
            <w:tcW w:w="1142" w:type="pct"/>
            <w:tcBorders>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3527" w:type="pct"/>
            <w:tcBorders>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 xml:space="preserve">Уміння: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w:t>
            </w:r>
            <w:r w:rsidRPr="008C37F3">
              <w:rPr>
                <w:rFonts w:ascii="Times New Roman" w:eastAsia="Times New Roman" w:hAnsi="Times New Roman" w:cs="Times New Roman"/>
                <w:sz w:val="28"/>
                <w:szCs w:val="28"/>
                <w:highlight w:val="white"/>
              </w:rPr>
              <w:lastRenderedPageBreak/>
              <w:t xml:space="preserve">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C37F3">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8C37F3">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Ставлення: розуміння важливості чітких та лаконічних формулювань.</w:t>
            </w:r>
          </w:p>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Навчальні ресурси: означення понять, формулювання властивостей, доведення правил, теорем</w:t>
            </w:r>
          </w:p>
        </w:tc>
      </w:tr>
      <w:tr w:rsidR="00C30DDD" w:rsidRPr="008C37F3" w:rsidTr="00E95E8A">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lastRenderedPageBreak/>
              <w:t>2</w:t>
            </w:r>
          </w:p>
        </w:tc>
        <w:tc>
          <w:tcPr>
            <w:tcW w:w="1142" w:type="pct"/>
            <w:tcBorders>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Спілкування іноземними мовами</w:t>
            </w:r>
          </w:p>
        </w:tc>
        <w:tc>
          <w:tcPr>
            <w:tcW w:w="3527" w:type="pct"/>
            <w:tcBorders>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Уміння:</w:t>
            </w:r>
            <w:r w:rsidRPr="008C37F3">
              <w:rPr>
                <w:rFonts w:ascii="Times New Roman" w:eastAsia="Calibri" w:hAnsi="Times New Roman" w:cs="Times New Roman"/>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Ставлення:</w:t>
            </w:r>
            <w:r w:rsidRPr="008C37F3">
              <w:rPr>
                <w:rFonts w:ascii="Times New Roman" w:eastAsia="Calibri" w:hAnsi="Times New Roman" w:cs="Times New Roman"/>
                <w:sz w:val="28"/>
                <w:szCs w:val="28"/>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w:t>
            </w:r>
            <w:r w:rsidRPr="008C37F3">
              <w:rPr>
                <w:rFonts w:ascii="Times New Roman" w:eastAsia="Calibri" w:hAnsi="Times New Roman" w:cs="Times New Roman"/>
                <w:sz w:val="28"/>
                <w:szCs w:val="28"/>
              </w:rPr>
              <w:lastRenderedPageBreak/>
              <w:t>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Навчальні ресурси:</w:t>
            </w:r>
            <w:r w:rsidRPr="008C37F3">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C30DDD" w:rsidRPr="008C37F3" w:rsidTr="00E95E8A">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lastRenderedPageBreak/>
              <w:t>3</w:t>
            </w:r>
          </w:p>
        </w:tc>
        <w:tc>
          <w:tcPr>
            <w:tcW w:w="1142" w:type="pct"/>
            <w:tcBorders>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Математична компетентність</w:t>
            </w:r>
          </w:p>
        </w:tc>
        <w:tc>
          <w:tcPr>
            <w:tcW w:w="3527" w:type="pct"/>
            <w:tcBorders>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Уміння: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Ставлення: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Навчальні ресурси: розв'язування математичних задач, і обов’язково таких, що моделюють реальні життєві ситуації</w:t>
            </w:r>
          </w:p>
        </w:tc>
      </w:tr>
      <w:tr w:rsidR="00C30DDD" w:rsidRPr="008C37F3" w:rsidTr="00E95E8A">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4</w:t>
            </w:r>
          </w:p>
        </w:tc>
        <w:tc>
          <w:tcPr>
            <w:tcW w:w="1142" w:type="pct"/>
            <w:tcBorders>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 xml:space="preserve">Основні компетентності у природничих </w:t>
            </w:r>
            <w:r w:rsidRPr="008C37F3">
              <w:rPr>
                <w:rFonts w:ascii="Times New Roman" w:eastAsia="Times New Roman" w:hAnsi="Times New Roman" w:cs="Times New Roman"/>
                <w:sz w:val="28"/>
                <w:szCs w:val="28"/>
                <w:highlight w:val="white"/>
              </w:rPr>
              <w:lastRenderedPageBreak/>
              <w:t>науках і технологіях</w:t>
            </w:r>
          </w:p>
        </w:tc>
        <w:tc>
          <w:tcPr>
            <w:tcW w:w="3527" w:type="pct"/>
            <w:tcBorders>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lastRenderedPageBreak/>
              <w:t>Уміння: розпізнавати проблеми, що виникають у довкіллі; будувати та досліджувати природні явища і процеси</w:t>
            </w:r>
            <w:r w:rsidRPr="008C37F3">
              <w:rPr>
                <w:rFonts w:ascii="Times New Roman" w:eastAsia="Times New Roman" w:hAnsi="Times New Roman" w:cs="Times New Roman"/>
                <w:sz w:val="28"/>
                <w:szCs w:val="28"/>
              </w:rPr>
              <w:t xml:space="preserve">; послуговуватися технологічними </w:t>
            </w:r>
            <w:r w:rsidRPr="008C37F3">
              <w:rPr>
                <w:rFonts w:ascii="Times New Roman" w:eastAsia="Times New Roman" w:hAnsi="Times New Roman" w:cs="Times New Roman"/>
                <w:sz w:val="28"/>
                <w:szCs w:val="28"/>
              </w:rPr>
              <w:lastRenderedPageBreak/>
              <w:t>пристроями</w:t>
            </w:r>
            <w:r w:rsidRPr="008C37F3">
              <w:rPr>
                <w:rFonts w:ascii="Times New Roman" w:eastAsia="Times New Roman" w:hAnsi="Times New Roman" w:cs="Times New Roman"/>
                <w:sz w:val="28"/>
                <w:szCs w:val="28"/>
                <w:highlight w:val="white"/>
              </w:rPr>
              <w:t>.</w:t>
            </w:r>
          </w:p>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Ставлення: усвідомлення важливості природничих наук як універсальної мови науки, техніки та технологій.</w:t>
            </w:r>
            <w:r w:rsidRPr="008C37F3">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Навчальні ресурси: складання графіків та діаграм, які ілюструють функціональні залежності результатів впливу людської діяльності на природу</w:t>
            </w:r>
          </w:p>
        </w:tc>
      </w:tr>
      <w:tr w:rsidR="00C30DDD" w:rsidRPr="008C37F3" w:rsidTr="00E95E8A">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lastRenderedPageBreak/>
              <w:t>5</w:t>
            </w:r>
          </w:p>
        </w:tc>
        <w:tc>
          <w:tcPr>
            <w:tcW w:w="1142" w:type="pct"/>
            <w:tcBorders>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Інформаційно-цифрова компетентність</w:t>
            </w:r>
          </w:p>
        </w:tc>
        <w:tc>
          <w:tcPr>
            <w:tcW w:w="3527" w:type="pct"/>
            <w:tcBorders>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Уміння: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Ставлення: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Навчальні ресурси: візуалізація даних, побудова графіків та діаграм за допомогою програмних засобів</w:t>
            </w:r>
          </w:p>
        </w:tc>
      </w:tr>
      <w:tr w:rsidR="00C30DDD" w:rsidRPr="008C37F3" w:rsidTr="00E95E8A">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6</w:t>
            </w:r>
          </w:p>
        </w:tc>
        <w:tc>
          <w:tcPr>
            <w:tcW w:w="1142" w:type="pct"/>
            <w:tcBorders>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Уміння вчитися впродовж життя</w:t>
            </w:r>
          </w:p>
        </w:tc>
        <w:tc>
          <w:tcPr>
            <w:tcW w:w="3527" w:type="pct"/>
            <w:tcBorders>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Уміння: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 xml:space="preserve">Ставлення: усвідомлення власних освітніх потреб та </w:t>
            </w:r>
            <w:r w:rsidRPr="008C37F3">
              <w:rPr>
                <w:rFonts w:ascii="Times New Roman" w:eastAsia="Times New Roman" w:hAnsi="Times New Roman" w:cs="Times New Roman"/>
                <w:sz w:val="28"/>
                <w:szCs w:val="28"/>
                <w:highlight w:val="white"/>
              </w:rPr>
              <w:lastRenderedPageBreak/>
              <w:t>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Навчальні ресурси: моделювання власної освітньої траєкторії</w:t>
            </w:r>
          </w:p>
        </w:tc>
      </w:tr>
      <w:tr w:rsidR="00C30DDD" w:rsidRPr="008C37F3" w:rsidTr="00E95E8A">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lastRenderedPageBreak/>
              <w:t>7</w:t>
            </w:r>
          </w:p>
        </w:tc>
        <w:tc>
          <w:tcPr>
            <w:tcW w:w="1142" w:type="pct"/>
            <w:tcBorders>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Ініціативність і підприємливість</w:t>
            </w:r>
          </w:p>
        </w:tc>
        <w:tc>
          <w:tcPr>
            <w:tcW w:w="3527" w:type="pct"/>
            <w:tcBorders>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Уміння: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Ставлення: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Навчальні ресурси: завдання підприємницького змісту (оптимізаційні задачі)</w:t>
            </w:r>
          </w:p>
        </w:tc>
      </w:tr>
      <w:tr w:rsidR="00C30DDD" w:rsidRPr="008C37F3" w:rsidTr="00E95E8A">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8</w:t>
            </w:r>
          </w:p>
        </w:tc>
        <w:tc>
          <w:tcPr>
            <w:tcW w:w="1142" w:type="pct"/>
            <w:tcBorders>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Соціальна і громадянська компетентності</w:t>
            </w:r>
          </w:p>
        </w:tc>
        <w:tc>
          <w:tcPr>
            <w:tcW w:w="3527" w:type="pct"/>
            <w:tcBorders>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 xml:space="preserve">Уміння: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w:t>
            </w:r>
            <w:r w:rsidRPr="008C37F3">
              <w:rPr>
                <w:rFonts w:ascii="Times New Roman" w:eastAsia="Times New Roman" w:hAnsi="Times New Roman" w:cs="Times New Roman"/>
                <w:sz w:val="28"/>
                <w:szCs w:val="28"/>
                <w:highlight w:val="white"/>
              </w:rPr>
              <w:lastRenderedPageBreak/>
              <w:t>родинний бюджет; орієнтуватися в широкому колі послуг і товарів на основі чітких критеріїв, робити споживчий вибір, спираючись на різні дані.</w:t>
            </w:r>
          </w:p>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Ставлення: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Навчальні ресурси: завдання соціального змісту</w:t>
            </w:r>
          </w:p>
        </w:tc>
      </w:tr>
      <w:tr w:rsidR="00C30DDD" w:rsidRPr="008C37F3" w:rsidTr="00E95E8A">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lastRenderedPageBreak/>
              <w:t>9</w:t>
            </w:r>
          </w:p>
        </w:tc>
        <w:tc>
          <w:tcPr>
            <w:tcW w:w="1142" w:type="pct"/>
            <w:tcBorders>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Обізнаність і самовираження у сфері культури</w:t>
            </w:r>
          </w:p>
        </w:tc>
        <w:tc>
          <w:tcPr>
            <w:tcW w:w="3527" w:type="pct"/>
            <w:tcBorders>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 xml:space="preserve">Уміння: </w:t>
            </w:r>
            <w:r w:rsidRPr="008C37F3">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Ставлення:</w:t>
            </w:r>
            <w:r w:rsidRPr="008C37F3">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C37F3">
              <w:rPr>
                <w:rFonts w:ascii="Times New Roman" w:eastAsia="Times New Roman" w:hAnsi="Times New Roman" w:cs="Times New Roman"/>
                <w:sz w:val="28"/>
                <w:szCs w:val="28"/>
                <w:highlight w:val="white"/>
              </w:rPr>
              <w:t>.</w:t>
            </w:r>
          </w:p>
          <w:p w:rsidR="00C30DDD" w:rsidRPr="008C37F3" w:rsidRDefault="00C30DDD" w:rsidP="00025258">
            <w:pPr>
              <w:pStyle w:val="ac"/>
              <w:spacing w:line="360" w:lineRule="auto"/>
              <w:jc w:val="both"/>
              <w:rPr>
                <w:rFonts w:ascii="Times New Roman" w:eastAsia="Times New Roman" w:hAnsi="Times New Roman" w:cs="Times New Roman"/>
                <w:sz w:val="28"/>
                <w:szCs w:val="28"/>
              </w:rPr>
            </w:pPr>
            <w:r w:rsidRPr="008C37F3">
              <w:rPr>
                <w:rFonts w:ascii="Times New Roman" w:eastAsia="Times New Roman" w:hAnsi="Times New Roman" w:cs="Times New Roman"/>
                <w:sz w:val="28"/>
                <w:szCs w:val="28"/>
                <w:highlight w:val="white"/>
              </w:rPr>
              <w:t>Навчальні ресурси:</w:t>
            </w:r>
            <w:r w:rsidRPr="008C37F3">
              <w:rPr>
                <w:rFonts w:ascii="Times New Roman" w:eastAsia="Times New Roman" w:hAnsi="Times New Roman" w:cs="Times New Roman"/>
                <w:sz w:val="28"/>
                <w:szCs w:val="28"/>
              </w:rPr>
              <w:t>математичні моделі в різних видах мистецтва</w:t>
            </w:r>
          </w:p>
        </w:tc>
      </w:tr>
      <w:tr w:rsidR="00C30DDD" w:rsidRPr="008C37F3" w:rsidTr="00E95E8A">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10</w:t>
            </w:r>
          </w:p>
        </w:tc>
        <w:tc>
          <w:tcPr>
            <w:tcW w:w="1142" w:type="pct"/>
            <w:tcBorders>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Екологічна грамотність і здорове життя</w:t>
            </w:r>
          </w:p>
        </w:tc>
        <w:tc>
          <w:tcPr>
            <w:tcW w:w="3527" w:type="pct"/>
            <w:tcBorders>
              <w:bottom w:val="single" w:sz="8" w:space="0" w:color="000000"/>
              <w:right w:val="single" w:sz="8" w:space="0" w:color="000000"/>
            </w:tcBorders>
            <w:tcMar>
              <w:top w:w="100" w:type="dxa"/>
              <w:left w:w="100" w:type="dxa"/>
              <w:bottom w:w="100" w:type="dxa"/>
              <w:right w:w="100" w:type="dxa"/>
            </w:tcMar>
          </w:tcPr>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 xml:space="preserve">Уміння: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w:t>
            </w:r>
            <w:r w:rsidRPr="008C37F3">
              <w:rPr>
                <w:rFonts w:ascii="Times New Roman" w:eastAsia="Times New Roman" w:hAnsi="Times New Roman" w:cs="Times New Roman"/>
                <w:sz w:val="28"/>
                <w:szCs w:val="28"/>
                <w:highlight w:val="white"/>
              </w:rPr>
              <w:lastRenderedPageBreak/>
              <w:t>результатів вирішення проблем можуть бути використані для маніпулювання.</w:t>
            </w:r>
          </w:p>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Ставлення:</w:t>
            </w:r>
            <w:r w:rsidRPr="008C37F3">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30DDD" w:rsidRPr="008C37F3" w:rsidRDefault="00C30DDD"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Навчальні ресурси: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30DDD" w:rsidRPr="008C37F3" w:rsidRDefault="00C30DDD" w:rsidP="00025258">
      <w:pPr>
        <w:pStyle w:val="ac"/>
        <w:spacing w:line="360" w:lineRule="auto"/>
        <w:jc w:val="both"/>
        <w:rPr>
          <w:rFonts w:ascii="Times New Roman" w:eastAsia="Times New Roman" w:hAnsi="Times New Roman" w:cs="Times New Roman"/>
          <w:bCs/>
          <w:sz w:val="28"/>
          <w:szCs w:val="28"/>
          <w:lang w:eastAsia="ru-RU"/>
        </w:rPr>
      </w:pPr>
    </w:p>
    <w:p w:rsidR="00763537" w:rsidRPr="008C37F3" w:rsidRDefault="00763537" w:rsidP="00025258">
      <w:pPr>
        <w:pStyle w:val="ac"/>
        <w:spacing w:line="360" w:lineRule="auto"/>
        <w:jc w:val="both"/>
        <w:rPr>
          <w:rFonts w:ascii="Times New Roman" w:eastAsia="Times New Roman" w:hAnsi="Times New Roman" w:cs="Times New Roman"/>
          <w:sz w:val="28"/>
          <w:szCs w:val="28"/>
          <w:highlight w:val="white"/>
          <w:lang w:eastAsia="uk-UA"/>
        </w:rPr>
      </w:pPr>
      <w:r w:rsidRPr="008C37F3">
        <w:rPr>
          <w:rFonts w:ascii="Times New Roman" w:eastAsia="Arial" w:hAnsi="Times New Roman" w:cs="Times New Roman"/>
          <w:sz w:val="28"/>
          <w:szCs w:val="28"/>
          <w:highlight w:val="white"/>
          <w:lang w:eastAsia="uk-UA"/>
        </w:rPr>
        <w:t>Виокремлення в навчальних програмах таких наскрізних ліній ключових компетентностей</w:t>
      </w:r>
      <w:r w:rsidR="008C37F3">
        <w:rPr>
          <w:rFonts w:ascii="Times New Roman" w:eastAsia="Arial" w:hAnsi="Times New Roman" w:cs="Times New Roman"/>
          <w:sz w:val="28"/>
          <w:szCs w:val="28"/>
          <w:highlight w:val="white"/>
          <w:lang w:eastAsia="uk-UA"/>
        </w:rPr>
        <w:t xml:space="preserve"> </w:t>
      </w:r>
      <w:r w:rsidRPr="008C37F3">
        <w:rPr>
          <w:rFonts w:ascii="Times New Roman" w:eastAsia="Arial" w:hAnsi="Times New Roman" w:cs="Times New Roman"/>
          <w:sz w:val="28"/>
          <w:szCs w:val="28"/>
          <w:highlight w:val="white"/>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8C37F3">
        <w:rPr>
          <w:rFonts w:ascii="Times New Roman" w:eastAsia="Times New Roman" w:hAnsi="Times New Roman" w:cs="Times New Roman"/>
          <w:sz w:val="28"/>
          <w:szCs w:val="28"/>
          <w:highlight w:val="white"/>
          <w:lang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61DE0" w:rsidRPr="008C37F3" w:rsidRDefault="00763537"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763537" w:rsidRPr="008C37F3" w:rsidRDefault="00B61DE0" w:rsidP="00B61DE0">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NewRomanPSMT" w:hAnsi="Times New Roman" w:cs="Times New Roman"/>
          <w:sz w:val="28"/>
          <w:szCs w:val="28"/>
        </w:rPr>
        <w:t xml:space="preserve">– </w:t>
      </w:r>
      <w:r w:rsidR="00763537" w:rsidRPr="008C37F3">
        <w:rPr>
          <w:rFonts w:ascii="Times New Roman" w:eastAsia="Times New Roman" w:hAnsi="Times New Roman" w:cs="Times New Roman"/>
          <w:sz w:val="28"/>
          <w:szCs w:val="28"/>
          <w:highlight w:val="white"/>
        </w:rPr>
        <w:t>орган</w:t>
      </w:r>
      <w:r w:rsidRPr="008C37F3">
        <w:rPr>
          <w:rFonts w:ascii="Times New Roman" w:eastAsia="Times New Roman" w:hAnsi="Times New Roman" w:cs="Times New Roman"/>
          <w:sz w:val="28"/>
          <w:szCs w:val="28"/>
          <w:highlight w:val="white"/>
        </w:rPr>
        <w:t xml:space="preserve">ізацію навчального середовища – </w:t>
      </w:r>
      <w:r w:rsidR="00763537" w:rsidRPr="008C37F3">
        <w:rPr>
          <w:rFonts w:ascii="Times New Roman" w:eastAsia="Times New Roman" w:hAnsi="Times New Roman" w:cs="Times New Roman"/>
          <w:sz w:val="28"/>
          <w:szCs w:val="28"/>
          <w:highlight w:val="white"/>
        </w:rPr>
        <w:t>зміст та цілі наскрізних тем враховуються при формуванні духовного, соціального і фізичного середовища навчання;</w:t>
      </w:r>
    </w:p>
    <w:p w:rsidR="00763537" w:rsidRPr="008C37F3" w:rsidRDefault="00B61DE0"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NewRomanPSMT" w:hAnsi="Times New Roman" w:cs="Times New Roman"/>
          <w:sz w:val="28"/>
          <w:szCs w:val="28"/>
        </w:rPr>
        <w:lastRenderedPageBreak/>
        <w:t xml:space="preserve">– </w:t>
      </w:r>
      <w:r w:rsidRPr="008C37F3">
        <w:rPr>
          <w:rFonts w:ascii="Times New Roman" w:eastAsia="Times New Roman" w:hAnsi="Times New Roman" w:cs="Times New Roman"/>
          <w:sz w:val="28"/>
          <w:szCs w:val="28"/>
          <w:highlight w:val="white"/>
        </w:rPr>
        <w:t xml:space="preserve">окремі предмети – </w:t>
      </w:r>
      <w:r w:rsidR="00763537" w:rsidRPr="008C37F3">
        <w:rPr>
          <w:rFonts w:ascii="Times New Roman" w:eastAsia="Times New Roman" w:hAnsi="Times New Roman" w:cs="Times New Roman"/>
          <w:sz w:val="28"/>
          <w:szCs w:val="28"/>
          <w:highlight w:val="white"/>
        </w:rPr>
        <w:t>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63537" w:rsidRPr="008C37F3" w:rsidRDefault="00B61DE0"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NewRomanPSMT" w:hAnsi="Times New Roman" w:cs="Times New Roman"/>
          <w:sz w:val="28"/>
          <w:szCs w:val="28"/>
        </w:rPr>
        <w:t xml:space="preserve">– </w:t>
      </w:r>
      <w:r w:rsidR="00763537" w:rsidRPr="008C37F3">
        <w:rPr>
          <w:rFonts w:ascii="Times New Roman" w:eastAsia="Times New Roman" w:hAnsi="Times New Roman" w:cs="Times New Roman"/>
          <w:sz w:val="28"/>
          <w:szCs w:val="28"/>
          <w:highlight w:val="white"/>
        </w:rPr>
        <w:t xml:space="preserve">предмети за вибором; </w:t>
      </w:r>
    </w:p>
    <w:p w:rsidR="00763537" w:rsidRPr="008C37F3" w:rsidRDefault="00B61DE0"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NewRomanPSMT" w:hAnsi="Times New Roman" w:cs="Times New Roman"/>
          <w:sz w:val="28"/>
          <w:szCs w:val="28"/>
        </w:rPr>
        <w:t xml:space="preserve">– </w:t>
      </w:r>
      <w:r w:rsidR="00763537" w:rsidRPr="008C37F3">
        <w:rPr>
          <w:rFonts w:ascii="Times New Roman" w:eastAsia="Times New Roman" w:hAnsi="Times New Roman" w:cs="Times New Roman"/>
          <w:sz w:val="28"/>
          <w:szCs w:val="28"/>
          <w:highlight w:val="white"/>
        </w:rPr>
        <w:t xml:space="preserve">роботу в проектах; </w:t>
      </w:r>
    </w:p>
    <w:p w:rsidR="00763537" w:rsidRPr="008C37F3" w:rsidRDefault="00B61DE0" w:rsidP="00025258">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NewRomanPSMT" w:hAnsi="Times New Roman" w:cs="Times New Roman"/>
          <w:sz w:val="28"/>
          <w:szCs w:val="28"/>
        </w:rPr>
        <w:t xml:space="preserve">– </w:t>
      </w:r>
      <w:r w:rsidR="00763537" w:rsidRPr="008C37F3">
        <w:rPr>
          <w:rFonts w:ascii="Times New Roman" w:eastAsia="Times New Roman" w:hAnsi="Times New Roman" w:cs="Times New Roman"/>
          <w:sz w:val="28"/>
          <w:szCs w:val="28"/>
          <w:highlight w:val="white"/>
        </w:rPr>
        <w:t>позакласну навчальну роботу і роботу гуртків.</w:t>
      </w:r>
    </w:p>
    <w:tbl>
      <w:tblPr>
        <w:tblW w:w="92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8"/>
        <w:gridCol w:w="8620"/>
      </w:tblGrid>
      <w:tr w:rsidR="00B61DE0" w:rsidRPr="008C37F3" w:rsidTr="00B61DE0">
        <w:trPr>
          <w:cantSplit/>
          <w:trHeight w:val="20"/>
        </w:trPr>
        <w:tc>
          <w:tcPr>
            <w:tcW w:w="678" w:type="dxa"/>
            <w:tcBorders>
              <w:top w:val="single" w:sz="4" w:space="0" w:color="000000"/>
              <w:left w:val="single" w:sz="4" w:space="0" w:color="000000"/>
              <w:bottom w:val="single" w:sz="4" w:space="0" w:color="000000"/>
              <w:right w:val="single" w:sz="4" w:space="0" w:color="000000"/>
            </w:tcBorders>
            <w:textDirection w:val="btLr"/>
          </w:tcPr>
          <w:p w:rsidR="00B61DE0" w:rsidRPr="008C37F3" w:rsidRDefault="004E69ED" w:rsidP="004E69ED">
            <w:pPr>
              <w:pStyle w:val="ac"/>
              <w:jc w:val="center"/>
              <w:rPr>
                <w:rFonts w:ascii="Times New Roman" w:eastAsia="Times New Roman" w:hAnsi="Times New Roman" w:cs="Times New Roman"/>
                <w:sz w:val="18"/>
                <w:szCs w:val="18"/>
                <w:highlight w:val="white"/>
              </w:rPr>
            </w:pPr>
            <w:r w:rsidRPr="008C37F3">
              <w:rPr>
                <w:rFonts w:ascii="Times New Roman" w:eastAsia="Times New Roman" w:hAnsi="Times New Roman" w:cs="Times New Roman"/>
                <w:sz w:val="18"/>
                <w:szCs w:val="18"/>
                <w:highlight w:val="white"/>
              </w:rPr>
              <w:t>Наскрізна лінія</w:t>
            </w:r>
          </w:p>
          <w:p w:rsidR="00B61DE0" w:rsidRPr="008C37F3" w:rsidRDefault="00B61DE0" w:rsidP="00B61DE0">
            <w:pPr>
              <w:pStyle w:val="ac"/>
              <w:jc w:val="center"/>
              <w:rPr>
                <w:rFonts w:ascii="Times New Roman" w:eastAsia="Times New Roman" w:hAnsi="Times New Roman" w:cs="Times New Roman"/>
                <w:sz w:val="20"/>
                <w:szCs w:val="20"/>
                <w:highlight w:val="white"/>
              </w:rPr>
            </w:pPr>
          </w:p>
        </w:tc>
        <w:tc>
          <w:tcPr>
            <w:tcW w:w="8620" w:type="dxa"/>
            <w:tcBorders>
              <w:top w:val="single" w:sz="4" w:space="0" w:color="000000"/>
              <w:left w:val="single" w:sz="4" w:space="0" w:color="000000"/>
              <w:bottom w:val="single" w:sz="4" w:space="0" w:color="000000"/>
              <w:right w:val="single" w:sz="4" w:space="0" w:color="000000"/>
            </w:tcBorders>
          </w:tcPr>
          <w:p w:rsidR="004E69ED" w:rsidRPr="008C37F3" w:rsidRDefault="004E69ED" w:rsidP="004E69ED">
            <w:pPr>
              <w:pStyle w:val="ac"/>
              <w:spacing w:line="360" w:lineRule="auto"/>
              <w:jc w:val="center"/>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Коротка характеристика</w:t>
            </w:r>
          </w:p>
          <w:p w:rsidR="004E69ED" w:rsidRPr="008C37F3" w:rsidRDefault="004E69ED" w:rsidP="00507FA1">
            <w:pPr>
              <w:pStyle w:val="ac"/>
              <w:spacing w:line="360" w:lineRule="auto"/>
              <w:jc w:val="both"/>
              <w:rPr>
                <w:rFonts w:ascii="Times New Roman" w:eastAsia="Times New Roman" w:hAnsi="Times New Roman" w:cs="Times New Roman"/>
                <w:sz w:val="28"/>
                <w:szCs w:val="28"/>
                <w:highlight w:val="white"/>
              </w:rPr>
            </w:pPr>
          </w:p>
        </w:tc>
      </w:tr>
      <w:tr w:rsidR="00763537" w:rsidRPr="008C37F3" w:rsidTr="00B61DE0">
        <w:trPr>
          <w:cantSplit/>
          <w:trHeight w:val="20"/>
        </w:trPr>
        <w:tc>
          <w:tcPr>
            <w:tcW w:w="678" w:type="dxa"/>
            <w:textDirection w:val="btLr"/>
          </w:tcPr>
          <w:p w:rsidR="00763537" w:rsidRPr="008C37F3" w:rsidRDefault="00763537" w:rsidP="00B61DE0">
            <w:pPr>
              <w:pStyle w:val="ac"/>
              <w:spacing w:line="360" w:lineRule="auto"/>
              <w:jc w:val="center"/>
              <w:rPr>
                <w:rFonts w:ascii="Times New Roman" w:eastAsia="Times New Roman" w:hAnsi="Times New Roman" w:cs="Times New Roman"/>
                <w:sz w:val="28"/>
                <w:szCs w:val="28"/>
              </w:rPr>
            </w:pPr>
            <w:r w:rsidRPr="008C37F3">
              <w:rPr>
                <w:rFonts w:ascii="Times New Roman" w:eastAsia="Times New Roman" w:hAnsi="Times New Roman" w:cs="Times New Roman"/>
                <w:sz w:val="28"/>
                <w:szCs w:val="28"/>
                <w:highlight w:val="white"/>
              </w:rPr>
              <w:t>Екологічна безпека й сталий розвиток</w:t>
            </w:r>
          </w:p>
        </w:tc>
        <w:tc>
          <w:tcPr>
            <w:tcW w:w="8620" w:type="dxa"/>
          </w:tcPr>
          <w:p w:rsidR="00763537" w:rsidRPr="008C37F3" w:rsidRDefault="00763537" w:rsidP="004E69ED">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63537" w:rsidRPr="008C37F3" w:rsidRDefault="00763537" w:rsidP="004E69ED">
            <w:pPr>
              <w:pStyle w:val="ac"/>
              <w:spacing w:line="360" w:lineRule="auto"/>
              <w:jc w:val="both"/>
              <w:rPr>
                <w:rFonts w:ascii="Times New Roman" w:eastAsia="Times New Roman" w:hAnsi="Times New Roman" w:cs="Times New Roman"/>
                <w:sz w:val="28"/>
                <w:szCs w:val="28"/>
              </w:rPr>
            </w:pPr>
            <w:r w:rsidRPr="008C37F3">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63537" w:rsidRPr="008C37F3" w:rsidTr="00B61DE0">
        <w:trPr>
          <w:cantSplit/>
          <w:trHeight w:val="20"/>
        </w:trPr>
        <w:tc>
          <w:tcPr>
            <w:tcW w:w="678" w:type="dxa"/>
            <w:textDirection w:val="btLr"/>
          </w:tcPr>
          <w:p w:rsidR="00763537" w:rsidRPr="008C37F3" w:rsidRDefault="00763537" w:rsidP="00B61DE0">
            <w:pPr>
              <w:pStyle w:val="ac"/>
              <w:spacing w:line="360" w:lineRule="auto"/>
              <w:jc w:val="center"/>
              <w:rPr>
                <w:rFonts w:ascii="Times New Roman" w:eastAsia="Times New Roman" w:hAnsi="Times New Roman" w:cs="Times New Roman"/>
                <w:sz w:val="28"/>
                <w:szCs w:val="28"/>
              </w:rPr>
            </w:pPr>
            <w:r w:rsidRPr="008C37F3">
              <w:rPr>
                <w:rFonts w:ascii="Times New Roman" w:eastAsia="Times New Roman" w:hAnsi="Times New Roman" w:cs="Times New Roman"/>
                <w:sz w:val="28"/>
                <w:szCs w:val="28"/>
                <w:highlight w:val="white"/>
              </w:rPr>
              <w:lastRenderedPageBreak/>
              <w:t>Громадянська відповідальність</w:t>
            </w:r>
          </w:p>
        </w:tc>
        <w:tc>
          <w:tcPr>
            <w:tcW w:w="8620" w:type="dxa"/>
          </w:tcPr>
          <w:p w:rsidR="00763537" w:rsidRPr="008C37F3" w:rsidRDefault="00763537" w:rsidP="004E69ED">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63537" w:rsidRPr="008C37F3" w:rsidRDefault="00763537" w:rsidP="004E69ED">
            <w:pPr>
              <w:pStyle w:val="ac"/>
              <w:spacing w:line="360" w:lineRule="auto"/>
              <w:jc w:val="both"/>
              <w:rPr>
                <w:rFonts w:ascii="Times New Roman" w:eastAsia="Times New Roman" w:hAnsi="Times New Roman" w:cs="Times New Roman"/>
                <w:sz w:val="28"/>
                <w:szCs w:val="28"/>
              </w:rPr>
            </w:pPr>
            <w:r w:rsidRPr="008C37F3">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63537" w:rsidRPr="008C37F3" w:rsidTr="00B61DE0">
        <w:trPr>
          <w:cantSplit/>
          <w:trHeight w:val="20"/>
        </w:trPr>
        <w:tc>
          <w:tcPr>
            <w:tcW w:w="678" w:type="dxa"/>
            <w:textDirection w:val="btLr"/>
          </w:tcPr>
          <w:p w:rsidR="00763537" w:rsidRPr="008C37F3" w:rsidRDefault="00763537" w:rsidP="00B61DE0">
            <w:pPr>
              <w:pStyle w:val="ac"/>
              <w:spacing w:line="360" w:lineRule="auto"/>
              <w:jc w:val="center"/>
              <w:rPr>
                <w:rFonts w:ascii="Times New Roman" w:eastAsia="Times New Roman" w:hAnsi="Times New Roman" w:cs="Times New Roman"/>
                <w:sz w:val="28"/>
                <w:szCs w:val="28"/>
              </w:rPr>
            </w:pPr>
            <w:r w:rsidRPr="008C37F3">
              <w:rPr>
                <w:rFonts w:ascii="Times New Roman" w:eastAsia="Times New Roman" w:hAnsi="Times New Roman" w:cs="Times New Roman"/>
                <w:sz w:val="28"/>
                <w:szCs w:val="28"/>
                <w:highlight w:val="white"/>
              </w:rPr>
              <w:t>Здоров'я і безпека</w:t>
            </w:r>
          </w:p>
        </w:tc>
        <w:tc>
          <w:tcPr>
            <w:tcW w:w="8620" w:type="dxa"/>
          </w:tcPr>
          <w:p w:rsidR="00763537" w:rsidRPr="008C37F3" w:rsidRDefault="00763537" w:rsidP="004E69ED">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63537" w:rsidRPr="008C37F3" w:rsidRDefault="00763537" w:rsidP="004E69ED">
            <w:pPr>
              <w:pStyle w:val="ac"/>
              <w:spacing w:line="360" w:lineRule="auto"/>
              <w:jc w:val="both"/>
              <w:rPr>
                <w:rFonts w:ascii="Times New Roman" w:eastAsia="Times New Roman" w:hAnsi="Times New Roman" w:cs="Times New Roman"/>
                <w:sz w:val="28"/>
                <w:szCs w:val="28"/>
              </w:rPr>
            </w:pPr>
            <w:r w:rsidRPr="008C37F3">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63537" w:rsidRPr="008C37F3" w:rsidTr="00B61DE0">
        <w:trPr>
          <w:cantSplit/>
          <w:trHeight w:val="20"/>
        </w:trPr>
        <w:tc>
          <w:tcPr>
            <w:tcW w:w="678" w:type="dxa"/>
            <w:textDirection w:val="btLr"/>
          </w:tcPr>
          <w:p w:rsidR="00763537" w:rsidRPr="008C37F3" w:rsidRDefault="004E69ED" w:rsidP="004E69ED">
            <w:pPr>
              <w:pStyle w:val="ac"/>
              <w:spacing w:line="360" w:lineRule="auto"/>
              <w:jc w:val="right"/>
              <w:rPr>
                <w:rFonts w:ascii="Times New Roman" w:eastAsia="Times New Roman" w:hAnsi="Times New Roman" w:cs="Times New Roman"/>
                <w:sz w:val="28"/>
                <w:szCs w:val="28"/>
              </w:rPr>
            </w:pPr>
            <w:r w:rsidRPr="008C37F3">
              <w:rPr>
                <w:rFonts w:ascii="Times New Roman" w:eastAsia="Times New Roman" w:hAnsi="Times New Roman" w:cs="Times New Roman"/>
                <w:sz w:val="28"/>
                <w:szCs w:val="28"/>
                <w:highlight w:val="white"/>
              </w:rPr>
              <w:lastRenderedPageBreak/>
              <w:t>Підпр</w:t>
            </w:r>
            <w:r w:rsidR="00763537" w:rsidRPr="008C37F3">
              <w:rPr>
                <w:rFonts w:ascii="Times New Roman" w:eastAsia="Times New Roman" w:hAnsi="Times New Roman" w:cs="Times New Roman"/>
                <w:sz w:val="28"/>
                <w:szCs w:val="28"/>
                <w:highlight w:val="white"/>
              </w:rPr>
              <w:t>ємливість і фінансова грамотність</w:t>
            </w:r>
          </w:p>
        </w:tc>
        <w:tc>
          <w:tcPr>
            <w:tcW w:w="8620" w:type="dxa"/>
          </w:tcPr>
          <w:p w:rsidR="00763537" w:rsidRPr="008C37F3" w:rsidRDefault="00763537" w:rsidP="004E69ED">
            <w:pPr>
              <w:pStyle w:val="ac"/>
              <w:spacing w:line="360" w:lineRule="auto"/>
              <w:jc w:val="both"/>
              <w:rPr>
                <w:rFonts w:ascii="Times New Roman" w:eastAsia="Times New Roman" w:hAnsi="Times New Roman" w:cs="Times New Roman"/>
                <w:sz w:val="28"/>
                <w:szCs w:val="28"/>
                <w:highlight w:val="white"/>
              </w:rPr>
            </w:pPr>
            <w:r w:rsidRPr="008C37F3">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63537" w:rsidRPr="008C37F3" w:rsidRDefault="00763537" w:rsidP="004E69ED">
            <w:pPr>
              <w:pStyle w:val="ac"/>
              <w:spacing w:line="360" w:lineRule="auto"/>
              <w:jc w:val="both"/>
              <w:rPr>
                <w:rFonts w:ascii="Times New Roman" w:eastAsia="Times New Roman" w:hAnsi="Times New Roman" w:cs="Times New Roman"/>
                <w:sz w:val="28"/>
                <w:szCs w:val="28"/>
              </w:rPr>
            </w:pPr>
            <w:r w:rsidRPr="008C37F3">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p w:rsidR="004E69ED" w:rsidRPr="008C37F3" w:rsidRDefault="004E69ED" w:rsidP="004E69ED">
            <w:pPr>
              <w:pStyle w:val="ac"/>
              <w:spacing w:line="360" w:lineRule="auto"/>
              <w:jc w:val="both"/>
              <w:rPr>
                <w:rFonts w:ascii="Times New Roman" w:eastAsia="Times New Roman" w:hAnsi="Times New Roman" w:cs="Times New Roman"/>
                <w:sz w:val="28"/>
                <w:szCs w:val="28"/>
              </w:rPr>
            </w:pPr>
          </w:p>
        </w:tc>
      </w:tr>
    </w:tbl>
    <w:p w:rsidR="00763537" w:rsidRPr="008C37F3" w:rsidRDefault="00763537" w:rsidP="00025258">
      <w:pPr>
        <w:pStyle w:val="ac"/>
        <w:spacing w:line="360" w:lineRule="auto"/>
        <w:jc w:val="both"/>
        <w:rPr>
          <w:rFonts w:ascii="Times New Roman" w:eastAsia="Times New Roman" w:hAnsi="Times New Roman" w:cs="Times New Roman"/>
          <w:sz w:val="28"/>
          <w:szCs w:val="28"/>
          <w:highlight w:val="white"/>
        </w:rPr>
      </w:pPr>
    </w:p>
    <w:p w:rsidR="004E69ED" w:rsidRPr="008C37F3" w:rsidRDefault="004E69ED" w:rsidP="00025258">
      <w:pPr>
        <w:pStyle w:val="ac"/>
        <w:spacing w:line="360" w:lineRule="auto"/>
        <w:jc w:val="both"/>
        <w:rPr>
          <w:rFonts w:ascii="Times New Roman" w:eastAsia="Times New Roman" w:hAnsi="Times New Roman" w:cs="Times New Roman"/>
          <w:bCs/>
          <w:sz w:val="28"/>
          <w:szCs w:val="28"/>
          <w:lang w:eastAsia="ru-RU"/>
        </w:rPr>
      </w:pPr>
    </w:p>
    <w:p w:rsidR="004E69ED" w:rsidRPr="008C37F3" w:rsidRDefault="004E69ED" w:rsidP="00025258">
      <w:pPr>
        <w:pStyle w:val="ac"/>
        <w:spacing w:line="360" w:lineRule="auto"/>
        <w:jc w:val="both"/>
        <w:rPr>
          <w:rFonts w:ascii="Times New Roman" w:eastAsia="Times New Roman" w:hAnsi="Times New Roman" w:cs="Times New Roman"/>
          <w:bCs/>
          <w:sz w:val="28"/>
          <w:szCs w:val="28"/>
          <w:lang w:eastAsia="ru-RU"/>
        </w:rPr>
      </w:pPr>
    </w:p>
    <w:p w:rsidR="004E69ED" w:rsidRPr="008C37F3" w:rsidRDefault="004E69ED" w:rsidP="00025258">
      <w:pPr>
        <w:pStyle w:val="ac"/>
        <w:spacing w:line="360" w:lineRule="auto"/>
        <w:jc w:val="both"/>
        <w:rPr>
          <w:rFonts w:ascii="Times New Roman" w:eastAsia="Times New Roman" w:hAnsi="Times New Roman" w:cs="Times New Roman"/>
          <w:bCs/>
          <w:sz w:val="28"/>
          <w:szCs w:val="28"/>
          <w:lang w:eastAsia="ru-RU"/>
        </w:rPr>
      </w:pPr>
    </w:p>
    <w:p w:rsidR="004E69ED" w:rsidRPr="008C37F3" w:rsidRDefault="004E69ED" w:rsidP="00025258">
      <w:pPr>
        <w:pStyle w:val="ac"/>
        <w:spacing w:line="360" w:lineRule="auto"/>
        <w:jc w:val="both"/>
        <w:rPr>
          <w:rFonts w:ascii="Times New Roman" w:eastAsia="Times New Roman" w:hAnsi="Times New Roman" w:cs="Times New Roman"/>
          <w:bCs/>
          <w:sz w:val="28"/>
          <w:szCs w:val="28"/>
          <w:lang w:eastAsia="ru-RU"/>
        </w:rPr>
      </w:pPr>
    </w:p>
    <w:p w:rsidR="004E69ED" w:rsidRPr="008C37F3" w:rsidRDefault="004E69ED" w:rsidP="00025258">
      <w:pPr>
        <w:pStyle w:val="ac"/>
        <w:spacing w:line="360" w:lineRule="auto"/>
        <w:jc w:val="both"/>
        <w:rPr>
          <w:rFonts w:ascii="Times New Roman" w:eastAsia="Times New Roman" w:hAnsi="Times New Roman" w:cs="Times New Roman"/>
          <w:bCs/>
          <w:sz w:val="28"/>
          <w:szCs w:val="28"/>
          <w:lang w:eastAsia="ru-RU"/>
        </w:rPr>
      </w:pPr>
    </w:p>
    <w:p w:rsidR="004E69ED" w:rsidRPr="008C37F3" w:rsidRDefault="004E69ED" w:rsidP="00025258">
      <w:pPr>
        <w:pStyle w:val="ac"/>
        <w:spacing w:line="360" w:lineRule="auto"/>
        <w:jc w:val="both"/>
        <w:rPr>
          <w:rFonts w:ascii="Times New Roman" w:eastAsia="Times New Roman" w:hAnsi="Times New Roman" w:cs="Times New Roman"/>
          <w:bCs/>
          <w:sz w:val="28"/>
          <w:szCs w:val="28"/>
          <w:lang w:eastAsia="ru-RU"/>
        </w:rPr>
      </w:pPr>
    </w:p>
    <w:p w:rsidR="004E69ED" w:rsidRPr="008C37F3" w:rsidRDefault="004E69ED" w:rsidP="00025258">
      <w:pPr>
        <w:pStyle w:val="ac"/>
        <w:spacing w:line="360" w:lineRule="auto"/>
        <w:jc w:val="both"/>
        <w:rPr>
          <w:rFonts w:ascii="Times New Roman" w:eastAsia="Times New Roman" w:hAnsi="Times New Roman" w:cs="Times New Roman"/>
          <w:bCs/>
          <w:sz w:val="28"/>
          <w:szCs w:val="28"/>
          <w:lang w:eastAsia="ru-RU"/>
        </w:rPr>
      </w:pPr>
    </w:p>
    <w:p w:rsidR="004E69ED" w:rsidRPr="008C37F3" w:rsidRDefault="004E69ED" w:rsidP="00025258">
      <w:pPr>
        <w:pStyle w:val="ac"/>
        <w:spacing w:line="360" w:lineRule="auto"/>
        <w:jc w:val="both"/>
        <w:rPr>
          <w:rFonts w:ascii="Times New Roman" w:eastAsia="Times New Roman" w:hAnsi="Times New Roman" w:cs="Times New Roman"/>
          <w:bCs/>
          <w:sz w:val="28"/>
          <w:szCs w:val="28"/>
          <w:lang w:eastAsia="ru-RU"/>
        </w:rPr>
      </w:pPr>
    </w:p>
    <w:p w:rsidR="004E69ED" w:rsidRPr="008C37F3" w:rsidRDefault="004E69ED" w:rsidP="00025258">
      <w:pPr>
        <w:pStyle w:val="ac"/>
        <w:spacing w:line="360" w:lineRule="auto"/>
        <w:jc w:val="both"/>
        <w:rPr>
          <w:rFonts w:ascii="Times New Roman" w:eastAsia="Times New Roman" w:hAnsi="Times New Roman" w:cs="Times New Roman"/>
          <w:bCs/>
          <w:sz w:val="28"/>
          <w:szCs w:val="28"/>
          <w:lang w:eastAsia="ru-RU"/>
        </w:rPr>
      </w:pPr>
    </w:p>
    <w:p w:rsidR="004E69ED" w:rsidRPr="008C37F3" w:rsidRDefault="004E69ED" w:rsidP="00025258">
      <w:pPr>
        <w:pStyle w:val="ac"/>
        <w:spacing w:line="360" w:lineRule="auto"/>
        <w:jc w:val="both"/>
        <w:rPr>
          <w:rFonts w:ascii="Times New Roman" w:eastAsia="Times New Roman" w:hAnsi="Times New Roman" w:cs="Times New Roman"/>
          <w:bCs/>
          <w:sz w:val="28"/>
          <w:szCs w:val="28"/>
          <w:lang w:eastAsia="ru-RU"/>
        </w:rPr>
      </w:pPr>
    </w:p>
    <w:p w:rsidR="004E69ED" w:rsidRPr="008C37F3" w:rsidRDefault="004E69ED" w:rsidP="00025258">
      <w:pPr>
        <w:pStyle w:val="ac"/>
        <w:spacing w:line="360" w:lineRule="auto"/>
        <w:jc w:val="both"/>
        <w:rPr>
          <w:rFonts w:ascii="Times New Roman" w:eastAsia="Times New Roman" w:hAnsi="Times New Roman" w:cs="Times New Roman"/>
          <w:bCs/>
          <w:sz w:val="28"/>
          <w:szCs w:val="28"/>
          <w:lang w:eastAsia="ru-RU"/>
        </w:rPr>
      </w:pPr>
    </w:p>
    <w:p w:rsidR="004E69ED" w:rsidRPr="008C37F3" w:rsidRDefault="004E69ED" w:rsidP="00025258">
      <w:pPr>
        <w:pStyle w:val="ac"/>
        <w:spacing w:line="360" w:lineRule="auto"/>
        <w:jc w:val="both"/>
        <w:rPr>
          <w:rFonts w:ascii="Times New Roman" w:eastAsia="Times New Roman" w:hAnsi="Times New Roman" w:cs="Times New Roman"/>
          <w:bCs/>
          <w:sz w:val="28"/>
          <w:szCs w:val="28"/>
          <w:lang w:eastAsia="ru-RU"/>
        </w:rPr>
      </w:pPr>
    </w:p>
    <w:p w:rsidR="004E69ED" w:rsidRPr="008C37F3" w:rsidRDefault="004E69ED" w:rsidP="00025258">
      <w:pPr>
        <w:pStyle w:val="ac"/>
        <w:spacing w:line="360" w:lineRule="auto"/>
        <w:jc w:val="both"/>
        <w:rPr>
          <w:rFonts w:ascii="Times New Roman" w:eastAsia="Times New Roman" w:hAnsi="Times New Roman" w:cs="Times New Roman"/>
          <w:bCs/>
          <w:sz w:val="28"/>
          <w:szCs w:val="28"/>
          <w:lang w:eastAsia="ru-RU"/>
        </w:rPr>
      </w:pPr>
    </w:p>
    <w:p w:rsidR="004E69ED" w:rsidRPr="008C37F3" w:rsidRDefault="004E69ED" w:rsidP="00025258">
      <w:pPr>
        <w:pStyle w:val="ac"/>
        <w:spacing w:line="360" w:lineRule="auto"/>
        <w:jc w:val="both"/>
        <w:rPr>
          <w:rFonts w:ascii="Times New Roman" w:eastAsia="Times New Roman" w:hAnsi="Times New Roman" w:cs="Times New Roman"/>
          <w:bCs/>
          <w:sz w:val="28"/>
          <w:szCs w:val="28"/>
          <w:lang w:eastAsia="ru-RU"/>
        </w:rPr>
      </w:pPr>
    </w:p>
    <w:p w:rsidR="007725BC" w:rsidRPr="008C37F3" w:rsidRDefault="007725BC" w:rsidP="00025258">
      <w:pPr>
        <w:pStyle w:val="ac"/>
        <w:spacing w:line="360" w:lineRule="auto"/>
        <w:jc w:val="both"/>
        <w:rPr>
          <w:rFonts w:ascii="Times New Roman" w:eastAsia="Times New Roman" w:hAnsi="Times New Roman" w:cs="Times New Roman"/>
          <w:bCs/>
          <w:sz w:val="28"/>
          <w:szCs w:val="28"/>
          <w:lang w:eastAsia="ru-RU"/>
        </w:rPr>
      </w:pPr>
    </w:p>
    <w:p w:rsidR="007725BC" w:rsidRPr="008C37F3" w:rsidRDefault="007725BC" w:rsidP="00025258">
      <w:pPr>
        <w:pStyle w:val="ac"/>
        <w:spacing w:line="360" w:lineRule="auto"/>
        <w:jc w:val="both"/>
        <w:rPr>
          <w:rFonts w:ascii="Times New Roman" w:eastAsia="Times New Roman" w:hAnsi="Times New Roman" w:cs="Times New Roman"/>
          <w:bCs/>
          <w:sz w:val="28"/>
          <w:szCs w:val="28"/>
          <w:lang w:eastAsia="ru-RU"/>
        </w:rPr>
      </w:pPr>
    </w:p>
    <w:p w:rsidR="007725BC" w:rsidRPr="008C37F3" w:rsidRDefault="007725BC" w:rsidP="00025258">
      <w:pPr>
        <w:pStyle w:val="ac"/>
        <w:spacing w:line="360" w:lineRule="auto"/>
        <w:jc w:val="both"/>
        <w:rPr>
          <w:rFonts w:ascii="Times New Roman" w:eastAsia="Times New Roman" w:hAnsi="Times New Roman" w:cs="Times New Roman"/>
          <w:bCs/>
          <w:sz w:val="28"/>
          <w:szCs w:val="28"/>
          <w:lang w:eastAsia="ru-RU"/>
        </w:rPr>
      </w:pPr>
    </w:p>
    <w:p w:rsidR="007725BC" w:rsidRPr="008C37F3" w:rsidRDefault="007725BC" w:rsidP="00025258">
      <w:pPr>
        <w:pStyle w:val="ac"/>
        <w:spacing w:line="360" w:lineRule="auto"/>
        <w:jc w:val="both"/>
        <w:rPr>
          <w:rFonts w:ascii="Times New Roman" w:eastAsia="Times New Roman" w:hAnsi="Times New Roman" w:cs="Times New Roman"/>
          <w:bCs/>
          <w:sz w:val="28"/>
          <w:szCs w:val="28"/>
          <w:lang w:eastAsia="ru-RU"/>
        </w:rPr>
      </w:pPr>
    </w:p>
    <w:p w:rsidR="007725BC" w:rsidRPr="008C37F3" w:rsidRDefault="007725BC" w:rsidP="00025258">
      <w:pPr>
        <w:pStyle w:val="ac"/>
        <w:spacing w:line="360" w:lineRule="auto"/>
        <w:jc w:val="both"/>
        <w:rPr>
          <w:rFonts w:ascii="Times New Roman" w:eastAsia="Times New Roman" w:hAnsi="Times New Roman" w:cs="Times New Roman"/>
          <w:bCs/>
          <w:sz w:val="28"/>
          <w:szCs w:val="28"/>
          <w:lang w:eastAsia="ru-RU"/>
        </w:rPr>
      </w:pPr>
    </w:p>
    <w:p w:rsidR="00A16A56" w:rsidRPr="008C37F3" w:rsidRDefault="00A16A56" w:rsidP="004E69ED">
      <w:pPr>
        <w:pStyle w:val="ac"/>
        <w:spacing w:line="360" w:lineRule="auto"/>
        <w:jc w:val="center"/>
        <w:rPr>
          <w:rFonts w:ascii="Times New Roman" w:eastAsia="Times New Roman" w:hAnsi="Times New Roman" w:cs="Times New Roman"/>
          <w:b/>
          <w:sz w:val="28"/>
          <w:szCs w:val="28"/>
          <w:lang w:eastAsia="ru-RU"/>
        </w:rPr>
      </w:pPr>
      <w:r w:rsidRPr="008C37F3">
        <w:rPr>
          <w:rFonts w:ascii="Times New Roman" w:eastAsia="Times New Roman" w:hAnsi="Times New Roman" w:cs="Times New Roman"/>
          <w:b/>
          <w:bCs/>
          <w:sz w:val="28"/>
          <w:szCs w:val="28"/>
          <w:lang w:eastAsia="ru-RU"/>
        </w:rPr>
        <w:lastRenderedPageBreak/>
        <w:t>Розділ 7</w:t>
      </w:r>
    </w:p>
    <w:p w:rsidR="00A16A56" w:rsidRPr="008C37F3" w:rsidRDefault="00A16A56" w:rsidP="004E69ED">
      <w:pPr>
        <w:pStyle w:val="ac"/>
        <w:spacing w:line="360" w:lineRule="auto"/>
        <w:jc w:val="center"/>
        <w:rPr>
          <w:rFonts w:ascii="Times New Roman" w:eastAsia="Times New Roman" w:hAnsi="Times New Roman" w:cs="Times New Roman"/>
          <w:b/>
          <w:bCs/>
          <w:sz w:val="28"/>
          <w:szCs w:val="28"/>
          <w:lang w:eastAsia="ru-RU"/>
        </w:rPr>
      </w:pPr>
      <w:r w:rsidRPr="008C37F3">
        <w:rPr>
          <w:rFonts w:ascii="Times New Roman" w:eastAsia="Times New Roman" w:hAnsi="Times New Roman" w:cs="Times New Roman"/>
          <w:b/>
          <w:bCs/>
          <w:sz w:val="28"/>
          <w:szCs w:val="28"/>
          <w:lang w:eastAsia="ru-RU"/>
        </w:rPr>
        <w:t>Програмно-методичне забезпечення освітньої програми</w:t>
      </w:r>
    </w:p>
    <w:p w:rsidR="00636CE5" w:rsidRPr="008C37F3" w:rsidRDefault="00636CE5" w:rsidP="00025258">
      <w:pPr>
        <w:pStyle w:val="ac"/>
        <w:spacing w:line="360" w:lineRule="auto"/>
        <w:jc w:val="both"/>
        <w:rPr>
          <w:rFonts w:ascii="Times New Roman" w:eastAsia="Times New Roman" w:hAnsi="Times New Roman" w:cs="Times New Roman"/>
          <w:color w:val="FF0000"/>
          <w:sz w:val="28"/>
          <w:szCs w:val="28"/>
          <w:lang w:eastAsia="ru-RU"/>
        </w:rPr>
      </w:pPr>
    </w:p>
    <w:p w:rsidR="00636CE5" w:rsidRPr="008C37F3" w:rsidRDefault="00636CE5" w:rsidP="00025258">
      <w:pPr>
        <w:pStyle w:val="ac"/>
        <w:spacing w:line="360" w:lineRule="auto"/>
        <w:jc w:val="both"/>
        <w:rPr>
          <w:rFonts w:ascii="Times New Roman" w:hAnsi="Times New Roman" w:cs="Times New Roman"/>
          <w:sz w:val="28"/>
          <w:szCs w:val="28"/>
        </w:rPr>
      </w:pPr>
      <w:r w:rsidRPr="008C37F3">
        <w:rPr>
          <w:rFonts w:ascii="Times New Roman" w:eastAsia="Times New Roman" w:hAnsi="Times New Roman" w:cs="Times New Roman"/>
          <w:sz w:val="28"/>
          <w:szCs w:val="28"/>
          <w:lang w:eastAsia="ru-RU"/>
        </w:rPr>
        <w:t>Обрана освітня програма реалізації</w:t>
      </w:r>
      <w:r w:rsidR="00A16A56" w:rsidRPr="008C37F3">
        <w:rPr>
          <w:rFonts w:ascii="Times New Roman" w:eastAsia="Times New Roman" w:hAnsi="Times New Roman" w:cs="Times New Roman"/>
          <w:sz w:val="28"/>
          <w:szCs w:val="28"/>
          <w:lang w:eastAsia="ru-RU"/>
        </w:rPr>
        <w:t xml:space="preserve"> змісту освіти</w:t>
      </w:r>
      <w:r w:rsidR="008C37F3">
        <w:rPr>
          <w:rFonts w:ascii="Times New Roman" w:eastAsia="Times New Roman" w:hAnsi="Times New Roman" w:cs="Times New Roman"/>
          <w:sz w:val="28"/>
          <w:szCs w:val="28"/>
          <w:lang w:eastAsia="ru-RU"/>
        </w:rPr>
        <w:t xml:space="preserve"> </w:t>
      </w:r>
      <w:r w:rsidRPr="008C37F3">
        <w:rPr>
          <w:rFonts w:ascii="Times New Roman" w:hAnsi="Times New Roman" w:cs="Times New Roman"/>
          <w:sz w:val="28"/>
          <w:szCs w:val="28"/>
        </w:rPr>
        <w:t xml:space="preserve">у гімназії органічно поєднує навчання, виховання і розвиток дитини і будується на основі особистісно орієнтованого, компетентнісного і діяльнісного підходів як єдиного системного утворення. </w:t>
      </w:r>
    </w:p>
    <w:p w:rsidR="00636CE5" w:rsidRPr="008C37F3" w:rsidRDefault="004E69ED" w:rsidP="00025258">
      <w:pPr>
        <w:pStyle w:val="ac"/>
        <w:spacing w:line="360" w:lineRule="auto"/>
        <w:jc w:val="both"/>
        <w:rPr>
          <w:rFonts w:ascii="Times New Roman" w:hAnsi="Times New Roman" w:cs="Times New Roman"/>
          <w:sz w:val="28"/>
          <w:szCs w:val="28"/>
        </w:rPr>
      </w:pPr>
      <w:r w:rsidRPr="008C37F3">
        <w:rPr>
          <w:rFonts w:ascii="Times New Roman" w:hAnsi="Times New Roman" w:cs="Times New Roman"/>
          <w:sz w:val="28"/>
          <w:szCs w:val="28"/>
        </w:rPr>
        <w:t xml:space="preserve">     Відповідно до особистісно-</w:t>
      </w:r>
      <w:r w:rsidR="00636CE5" w:rsidRPr="008C37F3">
        <w:rPr>
          <w:rFonts w:ascii="Times New Roman" w:hAnsi="Times New Roman" w:cs="Times New Roman"/>
          <w:sz w:val="28"/>
          <w:szCs w:val="28"/>
        </w:rPr>
        <w:t>орієнтованого підходу в центр освітнього процесу ставляться інтереси здобувача освіти. Освітній процес у гімназії передбачає гуманне суб’єкт-суб’єктне співробітництво всіх його учас</w:t>
      </w:r>
      <w:r w:rsidRPr="008C37F3">
        <w:rPr>
          <w:rFonts w:ascii="Times New Roman" w:hAnsi="Times New Roman" w:cs="Times New Roman"/>
          <w:sz w:val="28"/>
          <w:szCs w:val="28"/>
        </w:rPr>
        <w:t xml:space="preserve">ників, діагностично-стимулюючий спосіб </w:t>
      </w:r>
      <w:r w:rsidR="00636CE5" w:rsidRPr="008C37F3">
        <w:rPr>
          <w:rFonts w:ascii="Times New Roman" w:hAnsi="Times New Roman" w:cs="Times New Roman"/>
          <w:sz w:val="28"/>
          <w:szCs w:val="28"/>
        </w:rPr>
        <w:t xml:space="preserve">організації навчального пізнання, діяльнісно-комунікативну активність учнів, проектування індивідуальних досягнень в усіх видах пізнавальної діяльності, якомога повніше врахування особистих потреб в доборі змісту, методик і технологій навчання та оцінювання учнів. </w:t>
      </w:r>
    </w:p>
    <w:p w:rsidR="00636CE5" w:rsidRPr="008C37F3" w:rsidRDefault="00636CE5" w:rsidP="00025258">
      <w:pPr>
        <w:pStyle w:val="ac"/>
        <w:spacing w:line="360" w:lineRule="auto"/>
        <w:jc w:val="both"/>
        <w:rPr>
          <w:rFonts w:ascii="Times New Roman" w:hAnsi="Times New Roman" w:cs="Times New Roman"/>
          <w:sz w:val="28"/>
          <w:szCs w:val="28"/>
        </w:rPr>
      </w:pPr>
      <w:r w:rsidRPr="008C37F3">
        <w:rPr>
          <w:rFonts w:ascii="Times New Roman" w:hAnsi="Times New Roman" w:cs="Times New Roman"/>
          <w:sz w:val="28"/>
          <w:szCs w:val="28"/>
        </w:rPr>
        <w:t>Компетентнісний підхід передбачає досягнення нової якості результатів освітнього процесу шляхом його орієнтації на формування системи компетентностей особистості як її здатності до продуктивної діяльності у різноманітних навчальних і життєвих ситуаціях на основі здобутих знань, сформованих умінь, мотивів, усвідомлених ціннісних ставлень до світу,набутого пізнавального досвіду. Така система компетентностей характеризується насамперед міжпредметним змістом,  готовністю людини до перетворювальних способів дій, креативної діяльності загалом.</w:t>
      </w:r>
    </w:p>
    <w:p w:rsidR="00636CE5" w:rsidRPr="008C37F3" w:rsidRDefault="00636CE5" w:rsidP="00025258">
      <w:pPr>
        <w:pStyle w:val="ac"/>
        <w:spacing w:line="360" w:lineRule="auto"/>
        <w:jc w:val="both"/>
        <w:rPr>
          <w:rFonts w:ascii="Times New Roman" w:hAnsi="Times New Roman" w:cs="Times New Roman"/>
          <w:sz w:val="28"/>
          <w:szCs w:val="28"/>
        </w:rPr>
      </w:pPr>
      <w:r w:rsidRPr="008C37F3">
        <w:rPr>
          <w:rFonts w:ascii="Times New Roman" w:hAnsi="Times New Roman" w:cs="Times New Roman"/>
          <w:sz w:val="28"/>
          <w:szCs w:val="28"/>
        </w:rPr>
        <w:t>Діяльнісний підхід зумовлює залучення учнів до різноманітних видів діяльності, що дозволяє їм успішніше оволодівати суспільним досвідом та, як наслідок, забезпечує соціальну активність особистості в суспільному житті. Він є системо</w:t>
      </w:r>
      <w:r w:rsidR="00E417CE" w:rsidRPr="008C37F3">
        <w:rPr>
          <w:rFonts w:ascii="Times New Roman" w:hAnsi="Times New Roman" w:cs="Times New Roman"/>
          <w:sz w:val="28"/>
          <w:szCs w:val="28"/>
        </w:rPr>
        <w:t>-</w:t>
      </w:r>
      <w:r w:rsidRPr="008C37F3">
        <w:rPr>
          <w:rFonts w:ascii="Times New Roman" w:hAnsi="Times New Roman" w:cs="Times New Roman"/>
          <w:sz w:val="28"/>
          <w:szCs w:val="28"/>
        </w:rPr>
        <w:t>утворюючим елементом між компетентнісним і особистісно</w:t>
      </w:r>
      <w:r w:rsidR="00E417CE" w:rsidRPr="008C37F3">
        <w:rPr>
          <w:rFonts w:ascii="Times New Roman" w:hAnsi="Times New Roman" w:cs="Times New Roman"/>
          <w:sz w:val="28"/>
          <w:szCs w:val="28"/>
        </w:rPr>
        <w:t>-</w:t>
      </w:r>
      <w:r w:rsidRPr="008C37F3">
        <w:rPr>
          <w:rFonts w:ascii="Times New Roman" w:hAnsi="Times New Roman" w:cs="Times New Roman"/>
          <w:sz w:val="28"/>
          <w:szCs w:val="28"/>
        </w:rPr>
        <w:t xml:space="preserve"> орієнтованим підходами, об’єднуючи їх в єдине ціле.</w:t>
      </w:r>
    </w:p>
    <w:p w:rsidR="00636CE5" w:rsidRPr="008C37F3" w:rsidRDefault="00636CE5" w:rsidP="00025258">
      <w:pPr>
        <w:pStyle w:val="ac"/>
        <w:spacing w:line="360" w:lineRule="auto"/>
        <w:jc w:val="both"/>
        <w:rPr>
          <w:rFonts w:ascii="Times New Roman" w:hAnsi="Times New Roman" w:cs="Times New Roman"/>
          <w:sz w:val="28"/>
          <w:szCs w:val="28"/>
        </w:rPr>
      </w:pPr>
      <w:r w:rsidRPr="008C37F3">
        <w:rPr>
          <w:rFonts w:ascii="Times New Roman" w:hAnsi="Times New Roman" w:cs="Times New Roman"/>
          <w:sz w:val="28"/>
          <w:szCs w:val="28"/>
        </w:rPr>
        <w:t xml:space="preserve">На основі зазначених підходів у гімназії утверджується новий тип навчання – навчання інноваційне, яке на відміну від традиційного, націленого в </w:t>
      </w:r>
      <w:r w:rsidRPr="008C37F3">
        <w:rPr>
          <w:rFonts w:ascii="Times New Roman" w:hAnsi="Times New Roman" w:cs="Times New Roman"/>
          <w:sz w:val="28"/>
          <w:szCs w:val="28"/>
        </w:rPr>
        <w:lastRenderedPageBreak/>
        <w:t xml:space="preserve">основному на освоєння і підтримку наявних здобутків цивілізації, формує особистість, здатну вносити інноваційні зміни в існуючу культуру й середовище, успішно розв’язувати проблемні ситуації, які постають як перед окремою людиною, так і перед суспільством. </w:t>
      </w:r>
    </w:p>
    <w:p w:rsidR="00636CE5" w:rsidRPr="008C37F3" w:rsidRDefault="00636CE5" w:rsidP="00025258">
      <w:pPr>
        <w:pStyle w:val="ac"/>
        <w:spacing w:line="360" w:lineRule="auto"/>
        <w:jc w:val="both"/>
        <w:rPr>
          <w:rFonts w:ascii="Times New Roman" w:hAnsi="Times New Roman" w:cs="Times New Roman"/>
          <w:sz w:val="28"/>
          <w:szCs w:val="28"/>
        </w:rPr>
      </w:pPr>
      <w:r w:rsidRPr="008C37F3">
        <w:rPr>
          <w:rFonts w:ascii="Times New Roman" w:hAnsi="Times New Roman" w:cs="Times New Roman"/>
          <w:sz w:val="28"/>
          <w:szCs w:val="28"/>
        </w:rPr>
        <w:t>Таке навчання передбачає постійне залучення учнів до активної навчально-пізнавальної діяльності, що характеризується інтенсивною багатосторонньою комунікацією суб’єктів діяльності, обміном інформацією, результатами діяльності учнів між собою і вчителем. Воно спонукає їх до ініціативності, творчого підходу та активної позиції у всіх видах зазначеної діяльності, передбачає не отримання, а здобування знань і вмінь, конструювання власного образу світу, формування ключових компетентностей самим учнем, що значно підвищує результативність освітнього процесу. Результати такого навчання полягають у</w:t>
      </w:r>
      <w:r w:rsidR="00E417CE" w:rsidRPr="008C37F3">
        <w:rPr>
          <w:rFonts w:ascii="Times New Roman" w:hAnsi="Times New Roman" w:cs="Times New Roman"/>
          <w:sz w:val="28"/>
          <w:szCs w:val="28"/>
        </w:rPr>
        <w:t xml:space="preserve"> значно глибшому й усвідомлено</w:t>
      </w:r>
      <w:r w:rsidRPr="008C37F3">
        <w:rPr>
          <w:rFonts w:ascii="Times New Roman" w:hAnsi="Times New Roman" w:cs="Times New Roman"/>
          <w:sz w:val="28"/>
          <w:szCs w:val="28"/>
        </w:rPr>
        <w:t>му розумінні учнями сутності вивченого, сформованості  умінь самостійно аналізувати і оцінювати інформацію, формулювати висновки, аргументовано відстоювати свої погляди, слухати інших, поважати альтернативну думку, працювати в групі, будувати конструктивні стосунки з її членами і визначати своє місце в ній.</w:t>
      </w:r>
    </w:p>
    <w:p w:rsidR="00636CE5" w:rsidRPr="008C37F3" w:rsidRDefault="00636CE5" w:rsidP="00025258">
      <w:pPr>
        <w:pStyle w:val="ac"/>
        <w:spacing w:line="360" w:lineRule="auto"/>
        <w:jc w:val="both"/>
        <w:rPr>
          <w:rFonts w:ascii="Times New Roman" w:hAnsi="Times New Roman" w:cs="Times New Roman"/>
          <w:sz w:val="28"/>
          <w:szCs w:val="28"/>
        </w:rPr>
      </w:pPr>
      <w:r w:rsidRPr="008C37F3">
        <w:rPr>
          <w:rFonts w:ascii="Times New Roman" w:hAnsi="Times New Roman" w:cs="Times New Roman"/>
          <w:sz w:val="28"/>
          <w:szCs w:val="28"/>
        </w:rPr>
        <w:t>Навчально-виховний процес у гімназії ґрунтується на запровадженні компетентнісно орієнтованих методик і технологій навчання та оцінювання результатів навчання, варіативності форм і методів навчання учнів, ст</w:t>
      </w:r>
      <w:r w:rsidR="004E69ED" w:rsidRPr="008C37F3">
        <w:rPr>
          <w:rFonts w:ascii="Times New Roman" w:hAnsi="Times New Roman" w:cs="Times New Roman"/>
          <w:sz w:val="28"/>
          <w:szCs w:val="28"/>
        </w:rPr>
        <w:t xml:space="preserve">воренні інформаційно-освітнього середовища, зокрема </w:t>
      </w:r>
      <w:r w:rsidRPr="008C37F3">
        <w:rPr>
          <w:rFonts w:ascii="Times New Roman" w:hAnsi="Times New Roman" w:cs="Times New Roman"/>
          <w:sz w:val="28"/>
          <w:szCs w:val="28"/>
        </w:rPr>
        <w:t xml:space="preserve">з використанням інформаційно-комунікаційних технологій, яке враховує вікові і пізнавальні особливості дітей та їхні здібності, інтереси й освітні потреби. </w:t>
      </w:r>
    </w:p>
    <w:p w:rsidR="00636CE5" w:rsidRPr="008C37F3" w:rsidRDefault="00142A60" w:rsidP="00025258">
      <w:pPr>
        <w:pStyle w:val="ac"/>
        <w:spacing w:line="360" w:lineRule="auto"/>
        <w:jc w:val="both"/>
        <w:rPr>
          <w:rFonts w:ascii="Times New Roman" w:eastAsia="Times New Roman" w:hAnsi="Times New Roman" w:cs="Times New Roman"/>
          <w:color w:val="FF0000"/>
          <w:sz w:val="28"/>
          <w:szCs w:val="28"/>
          <w:lang w:eastAsia="ru-RU"/>
        </w:rPr>
      </w:pPr>
      <w:r w:rsidRPr="008C37F3">
        <w:rPr>
          <w:rFonts w:ascii="Times New Roman" w:hAnsi="Times New Roman" w:cs="Times New Roman"/>
          <w:sz w:val="28"/>
          <w:szCs w:val="28"/>
        </w:rPr>
        <w:t>Гімназія також вибудовує власне інформаційно-освітнє середовище, в якому провідна роль належить інформатизації загальної середньої освіти, широкому використанню інформаційно-комунікаційних технологій в освітньому процесі, формуванні ІКТ-компетентностей всіх суб’єктів освітнього процесу. Забезпечується широке впровадження технологій електронного дистанційного навчання.</w:t>
      </w:r>
    </w:p>
    <w:sectPr w:rsidR="00636CE5" w:rsidRPr="008C37F3" w:rsidSect="007C528E">
      <w:footerReference w:type="default" r:id="rId8"/>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00C" w:rsidRDefault="000D000C" w:rsidP="00E95E8A">
      <w:pPr>
        <w:spacing w:after="0" w:line="240" w:lineRule="auto"/>
      </w:pPr>
      <w:r>
        <w:separator/>
      </w:r>
    </w:p>
  </w:endnote>
  <w:endnote w:type="continuationSeparator" w:id="1">
    <w:p w:rsidR="000D000C" w:rsidRDefault="000D000C" w:rsidP="00E95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764028"/>
      <w:docPartObj>
        <w:docPartGallery w:val="Page Numbers (Bottom of Page)"/>
        <w:docPartUnique/>
      </w:docPartObj>
    </w:sdtPr>
    <w:sdtContent>
      <w:p w:rsidR="00025258" w:rsidRDefault="00501C21">
        <w:pPr>
          <w:pStyle w:val="aa"/>
          <w:jc w:val="center"/>
        </w:pPr>
        <w:r>
          <w:fldChar w:fldCharType="begin"/>
        </w:r>
        <w:r w:rsidR="00025258">
          <w:instrText>PAGE   \* MERGEFORMAT</w:instrText>
        </w:r>
        <w:r>
          <w:fldChar w:fldCharType="separate"/>
        </w:r>
        <w:r w:rsidR="00B85EEC" w:rsidRPr="00B85EEC">
          <w:rPr>
            <w:noProof/>
            <w:lang w:val="ru-RU"/>
          </w:rPr>
          <w:t>1</w:t>
        </w:r>
        <w:r>
          <w:fldChar w:fldCharType="end"/>
        </w:r>
      </w:p>
    </w:sdtContent>
  </w:sdt>
  <w:p w:rsidR="00025258" w:rsidRDefault="0002525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00C" w:rsidRDefault="000D000C" w:rsidP="00E95E8A">
      <w:pPr>
        <w:spacing w:after="0" w:line="240" w:lineRule="auto"/>
      </w:pPr>
      <w:r>
        <w:separator/>
      </w:r>
    </w:p>
  </w:footnote>
  <w:footnote w:type="continuationSeparator" w:id="1">
    <w:p w:rsidR="000D000C" w:rsidRDefault="000D000C" w:rsidP="00E95E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365"/>
    <w:multiLevelType w:val="hybridMultilevel"/>
    <w:tmpl w:val="E7A664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247E63"/>
    <w:multiLevelType w:val="hybridMultilevel"/>
    <w:tmpl w:val="FA8A0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5D7624"/>
    <w:multiLevelType w:val="multilevel"/>
    <w:tmpl w:val="0526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40633"/>
    <w:multiLevelType w:val="hybridMultilevel"/>
    <w:tmpl w:val="36081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97310"/>
    <w:multiLevelType w:val="hybridMultilevel"/>
    <w:tmpl w:val="7C4043A4"/>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nsid w:val="10747505"/>
    <w:multiLevelType w:val="multilevel"/>
    <w:tmpl w:val="207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36F7E"/>
    <w:multiLevelType w:val="multilevel"/>
    <w:tmpl w:val="0D56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938EC"/>
    <w:multiLevelType w:val="multilevel"/>
    <w:tmpl w:val="9DE8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4221A6"/>
    <w:multiLevelType w:val="hybridMultilevel"/>
    <w:tmpl w:val="4DB696F2"/>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9">
    <w:nsid w:val="18CC0495"/>
    <w:multiLevelType w:val="hybridMultilevel"/>
    <w:tmpl w:val="0AD0406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CAD5429"/>
    <w:multiLevelType w:val="multilevel"/>
    <w:tmpl w:val="F1AE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A522E5"/>
    <w:multiLevelType w:val="hybridMultilevel"/>
    <w:tmpl w:val="1A22126A"/>
    <w:lvl w:ilvl="0" w:tplc="336E6C7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0BE4DC5"/>
    <w:multiLevelType w:val="hybridMultilevel"/>
    <w:tmpl w:val="AA54E1F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55C6C2A"/>
    <w:multiLevelType w:val="hybridMultilevel"/>
    <w:tmpl w:val="9E16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935F28"/>
    <w:multiLevelType w:val="hybridMultilevel"/>
    <w:tmpl w:val="99967DD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C3E1262"/>
    <w:multiLevelType w:val="hybridMultilevel"/>
    <w:tmpl w:val="D3E2058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C591C61"/>
    <w:multiLevelType w:val="hybridMultilevel"/>
    <w:tmpl w:val="BB0A26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23F685B"/>
    <w:multiLevelType w:val="hybridMultilevel"/>
    <w:tmpl w:val="648474F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3F4533B"/>
    <w:multiLevelType w:val="multilevel"/>
    <w:tmpl w:val="705A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6E2D1D"/>
    <w:multiLevelType w:val="hybridMultilevel"/>
    <w:tmpl w:val="78189B18"/>
    <w:lvl w:ilvl="0" w:tplc="D3F88C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AAF78DF"/>
    <w:multiLevelType w:val="hybridMultilevel"/>
    <w:tmpl w:val="B2002A86"/>
    <w:lvl w:ilvl="0" w:tplc="0B16968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16B778E"/>
    <w:multiLevelType w:val="hybridMultilevel"/>
    <w:tmpl w:val="ADB0C6C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69224BE"/>
    <w:multiLevelType w:val="hybridMultilevel"/>
    <w:tmpl w:val="71A2E35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8400A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D805AC1"/>
    <w:multiLevelType w:val="multilevel"/>
    <w:tmpl w:val="F35A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883F48"/>
    <w:multiLevelType w:val="hybridMultilevel"/>
    <w:tmpl w:val="D540729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0C72F01"/>
    <w:multiLevelType w:val="hybridMultilevel"/>
    <w:tmpl w:val="D100A9C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5E612E2"/>
    <w:multiLevelType w:val="hybridMultilevel"/>
    <w:tmpl w:val="4A68CD7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8493A0E"/>
    <w:multiLevelType w:val="multilevel"/>
    <w:tmpl w:val="F888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B3D0D7E"/>
    <w:multiLevelType w:val="hybridMultilevel"/>
    <w:tmpl w:val="9D568B82"/>
    <w:lvl w:ilvl="0" w:tplc="AE4039A8">
      <w:numFmt w:val="bullet"/>
      <w:lvlText w:val="-"/>
      <w:lvlJc w:val="left"/>
      <w:pPr>
        <w:ind w:left="1429" w:hanging="360"/>
      </w:pPr>
      <w:rPr>
        <w:rFonts w:ascii="Times New Roman" w:eastAsia="Times New Roman"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5C94600D"/>
    <w:multiLevelType w:val="hybridMultilevel"/>
    <w:tmpl w:val="D11EE37E"/>
    <w:lvl w:ilvl="0" w:tplc="9CA021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F8119EA"/>
    <w:multiLevelType w:val="hybridMultilevel"/>
    <w:tmpl w:val="C876E87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18737E7"/>
    <w:multiLevelType w:val="multilevel"/>
    <w:tmpl w:val="8B38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450244"/>
    <w:multiLevelType w:val="hybridMultilevel"/>
    <w:tmpl w:val="52EA545A"/>
    <w:lvl w:ilvl="0" w:tplc="8DB4CD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D9407AA"/>
    <w:multiLevelType w:val="multilevel"/>
    <w:tmpl w:val="697E6D08"/>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5">
    <w:nsid w:val="6F7E0784"/>
    <w:multiLevelType w:val="multilevel"/>
    <w:tmpl w:val="063C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193137"/>
    <w:multiLevelType w:val="hybridMultilevel"/>
    <w:tmpl w:val="E3C48EA2"/>
    <w:lvl w:ilvl="0" w:tplc="9022DCD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9576342"/>
    <w:multiLevelType w:val="multilevel"/>
    <w:tmpl w:val="59FA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4"/>
  </w:num>
  <w:num w:numId="3">
    <w:abstractNumId w:val="10"/>
  </w:num>
  <w:num w:numId="4">
    <w:abstractNumId w:val="5"/>
  </w:num>
  <w:num w:numId="5">
    <w:abstractNumId w:val="37"/>
  </w:num>
  <w:num w:numId="6">
    <w:abstractNumId w:val="6"/>
  </w:num>
  <w:num w:numId="7">
    <w:abstractNumId w:val="32"/>
  </w:num>
  <w:num w:numId="8">
    <w:abstractNumId w:val="2"/>
  </w:num>
  <w:num w:numId="9">
    <w:abstractNumId w:val="35"/>
  </w:num>
  <w:num w:numId="10">
    <w:abstractNumId w:val="18"/>
  </w:num>
  <w:num w:numId="11">
    <w:abstractNumId w:val="28"/>
  </w:num>
  <w:num w:numId="12">
    <w:abstractNumId w:val="29"/>
  </w:num>
  <w:num w:numId="13">
    <w:abstractNumId w:val="23"/>
  </w:num>
  <w:num w:numId="14">
    <w:abstractNumId w:val="34"/>
  </w:num>
  <w:num w:numId="15">
    <w:abstractNumId w:val="8"/>
  </w:num>
  <w:num w:numId="16">
    <w:abstractNumId w:val="4"/>
  </w:num>
  <w:num w:numId="17">
    <w:abstractNumId w:val="0"/>
  </w:num>
  <w:num w:numId="18">
    <w:abstractNumId w:val="1"/>
  </w:num>
  <w:num w:numId="19">
    <w:abstractNumId w:val="3"/>
  </w:num>
  <w:num w:numId="20">
    <w:abstractNumId w:val="13"/>
  </w:num>
  <w:num w:numId="21">
    <w:abstractNumId w:val="31"/>
  </w:num>
  <w:num w:numId="22">
    <w:abstractNumId w:val="27"/>
  </w:num>
  <w:num w:numId="23">
    <w:abstractNumId w:val="36"/>
  </w:num>
  <w:num w:numId="24">
    <w:abstractNumId w:val="26"/>
  </w:num>
  <w:num w:numId="25">
    <w:abstractNumId w:val="19"/>
  </w:num>
  <w:num w:numId="26">
    <w:abstractNumId w:val="25"/>
  </w:num>
  <w:num w:numId="27">
    <w:abstractNumId w:val="30"/>
  </w:num>
  <w:num w:numId="28">
    <w:abstractNumId w:val="17"/>
  </w:num>
  <w:num w:numId="29">
    <w:abstractNumId w:val="11"/>
  </w:num>
  <w:num w:numId="30">
    <w:abstractNumId w:val="15"/>
  </w:num>
  <w:num w:numId="31">
    <w:abstractNumId w:val="33"/>
  </w:num>
  <w:num w:numId="32">
    <w:abstractNumId w:val="21"/>
  </w:num>
  <w:num w:numId="33">
    <w:abstractNumId w:val="9"/>
  </w:num>
  <w:num w:numId="34">
    <w:abstractNumId w:val="12"/>
  </w:num>
  <w:num w:numId="35">
    <w:abstractNumId w:val="16"/>
  </w:num>
  <w:num w:numId="36">
    <w:abstractNumId w:val="14"/>
  </w:num>
  <w:num w:numId="37">
    <w:abstractNumId w:val="22"/>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A16A56"/>
    <w:rsid w:val="00025258"/>
    <w:rsid w:val="00097450"/>
    <w:rsid w:val="000B0567"/>
    <w:rsid w:val="000D000C"/>
    <w:rsid w:val="0011111B"/>
    <w:rsid w:val="001310F0"/>
    <w:rsid w:val="00142A60"/>
    <w:rsid w:val="002666C8"/>
    <w:rsid w:val="002C092C"/>
    <w:rsid w:val="00311279"/>
    <w:rsid w:val="00314423"/>
    <w:rsid w:val="003705C6"/>
    <w:rsid w:val="0037630F"/>
    <w:rsid w:val="003E06CB"/>
    <w:rsid w:val="003E1F43"/>
    <w:rsid w:val="003E619A"/>
    <w:rsid w:val="00417DB0"/>
    <w:rsid w:val="004423B1"/>
    <w:rsid w:val="00472E33"/>
    <w:rsid w:val="004835E3"/>
    <w:rsid w:val="004B5339"/>
    <w:rsid w:val="004E69ED"/>
    <w:rsid w:val="00501C21"/>
    <w:rsid w:val="00551F63"/>
    <w:rsid w:val="00636CE5"/>
    <w:rsid w:val="00645E6D"/>
    <w:rsid w:val="00683DE5"/>
    <w:rsid w:val="006A0B07"/>
    <w:rsid w:val="006D5DD8"/>
    <w:rsid w:val="006F0A9B"/>
    <w:rsid w:val="00717481"/>
    <w:rsid w:val="00720496"/>
    <w:rsid w:val="00763537"/>
    <w:rsid w:val="007654B5"/>
    <w:rsid w:val="007674CD"/>
    <w:rsid w:val="007725BC"/>
    <w:rsid w:val="00783F4E"/>
    <w:rsid w:val="007B6FC3"/>
    <w:rsid w:val="007C528E"/>
    <w:rsid w:val="007F2A00"/>
    <w:rsid w:val="007F463B"/>
    <w:rsid w:val="0084733A"/>
    <w:rsid w:val="00895108"/>
    <w:rsid w:val="008A651B"/>
    <w:rsid w:val="008C37F3"/>
    <w:rsid w:val="008C5F4D"/>
    <w:rsid w:val="008D54BB"/>
    <w:rsid w:val="00972C78"/>
    <w:rsid w:val="009B08BD"/>
    <w:rsid w:val="009C393C"/>
    <w:rsid w:val="00A16A56"/>
    <w:rsid w:val="00A25B10"/>
    <w:rsid w:val="00A6732A"/>
    <w:rsid w:val="00AC3B1B"/>
    <w:rsid w:val="00AE559B"/>
    <w:rsid w:val="00AF4FA4"/>
    <w:rsid w:val="00B03611"/>
    <w:rsid w:val="00B2218A"/>
    <w:rsid w:val="00B22B60"/>
    <w:rsid w:val="00B61DE0"/>
    <w:rsid w:val="00B673C7"/>
    <w:rsid w:val="00B85EEC"/>
    <w:rsid w:val="00B9036C"/>
    <w:rsid w:val="00C21FD5"/>
    <w:rsid w:val="00C30DDD"/>
    <w:rsid w:val="00CA0E10"/>
    <w:rsid w:val="00CB3905"/>
    <w:rsid w:val="00D25E20"/>
    <w:rsid w:val="00D328B0"/>
    <w:rsid w:val="00D379AC"/>
    <w:rsid w:val="00D55C32"/>
    <w:rsid w:val="00D96E27"/>
    <w:rsid w:val="00DA159C"/>
    <w:rsid w:val="00DA2C7C"/>
    <w:rsid w:val="00DB5F30"/>
    <w:rsid w:val="00E077DA"/>
    <w:rsid w:val="00E13DA3"/>
    <w:rsid w:val="00E417CE"/>
    <w:rsid w:val="00E871D7"/>
    <w:rsid w:val="00E95E8A"/>
    <w:rsid w:val="00EA40C6"/>
    <w:rsid w:val="00EE2532"/>
    <w:rsid w:val="00F24142"/>
    <w:rsid w:val="00F541C9"/>
    <w:rsid w:val="00F6762D"/>
    <w:rsid w:val="00FA30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18A"/>
    <w:rPr>
      <w:lang w:val="uk-UA"/>
    </w:rPr>
  </w:style>
  <w:style w:type="paragraph" w:styleId="1">
    <w:name w:val="heading 1"/>
    <w:basedOn w:val="a"/>
    <w:link w:val="10"/>
    <w:uiPriority w:val="9"/>
    <w:qFormat/>
    <w:rsid w:val="00A16A5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A5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16A5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A16A56"/>
    <w:rPr>
      <w:b/>
      <w:bCs/>
    </w:rPr>
  </w:style>
  <w:style w:type="paragraph" w:styleId="a5">
    <w:name w:val="List Paragraph"/>
    <w:basedOn w:val="a"/>
    <w:uiPriority w:val="34"/>
    <w:qFormat/>
    <w:rsid w:val="00717481"/>
    <w:pPr>
      <w:suppressAutoHyphens/>
      <w:spacing w:after="0"/>
      <w:ind w:left="720" w:firstLine="709"/>
      <w:contextualSpacing/>
      <w:jc w:val="both"/>
    </w:pPr>
    <w:rPr>
      <w:rFonts w:ascii="Times New Roman" w:eastAsiaTheme="minorEastAsia" w:hAnsi="Times New Roman" w:cstheme="minorHAnsi"/>
      <w:sz w:val="28"/>
      <w:lang w:eastAsia="ru-RU"/>
    </w:rPr>
  </w:style>
  <w:style w:type="paragraph" w:styleId="2">
    <w:name w:val="Body Text Indent 2"/>
    <w:basedOn w:val="a"/>
    <w:link w:val="20"/>
    <w:rsid w:val="00717481"/>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717481"/>
    <w:rPr>
      <w:rFonts w:ascii="Times New Roman" w:eastAsia="Times New Roman" w:hAnsi="Times New Roman" w:cs="Times New Roman"/>
      <w:sz w:val="28"/>
      <w:szCs w:val="20"/>
      <w:lang w:val="uk-UA" w:eastAsia="ru-RU"/>
    </w:rPr>
  </w:style>
  <w:style w:type="paragraph" w:styleId="a6">
    <w:name w:val="Plain Text"/>
    <w:basedOn w:val="a"/>
    <w:link w:val="a7"/>
    <w:unhideWhenUsed/>
    <w:rsid w:val="003705C6"/>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3705C6"/>
    <w:rPr>
      <w:rFonts w:ascii="Courier New" w:eastAsia="Times New Roman" w:hAnsi="Courier New" w:cs="Times New Roman"/>
      <w:sz w:val="20"/>
      <w:szCs w:val="20"/>
      <w:lang w:val="uk-UA" w:eastAsia="ru-RU"/>
    </w:rPr>
  </w:style>
  <w:style w:type="paragraph" w:styleId="a8">
    <w:name w:val="header"/>
    <w:basedOn w:val="a"/>
    <w:link w:val="a9"/>
    <w:rsid w:val="007C528E"/>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9">
    <w:name w:val="Верхний колонтитул Знак"/>
    <w:basedOn w:val="a0"/>
    <w:link w:val="a8"/>
    <w:rsid w:val="007C528E"/>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E95E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5E8A"/>
    <w:rPr>
      <w:lang w:val="uk-UA"/>
    </w:rPr>
  </w:style>
  <w:style w:type="paragraph" w:customStyle="1" w:styleId="style12">
    <w:name w:val="style12"/>
    <w:basedOn w:val="a"/>
    <w:rsid w:val="00D25E20"/>
    <w:pPr>
      <w:spacing w:before="100" w:beforeAutospacing="1" w:after="100" w:afterAutospacing="1" w:line="240" w:lineRule="auto"/>
    </w:pPr>
    <w:rPr>
      <w:rFonts w:ascii="Tahoma" w:eastAsia="Times New Roman" w:hAnsi="Tahoma" w:cs="Tahoma"/>
      <w:sz w:val="18"/>
      <w:szCs w:val="18"/>
      <w:lang w:val="ru-RU" w:eastAsia="ru-RU"/>
    </w:rPr>
  </w:style>
  <w:style w:type="paragraph" w:styleId="ac">
    <w:name w:val="No Spacing"/>
    <w:uiPriority w:val="1"/>
    <w:qFormat/>
    <w:rsid w:val="00025258"/>
    <w:pPr>
      <w:spacing w:after="0" w:line="240" w:lineRule="auto"/>
    </w:pPr>
    <w:rPr>
      <w:lang w:val="uk-UA"/>
    </w:rPr>
  </w:style>
  <w:style w:type="paragraph" w:customStyle="1" w:styleId="Pa11">
    <w:name w:val="Pa11"/>
    <w:basedOn w:val="a"/>
    <w:next w:val="a"/>
    <w:uiPriority w:val="99"/>
    <w:rsid w:val="00A6732A"/>
    <w:pPr>
      <w:autoSpaceDE w:val="0"/>
      <w:autoSpaceDN w:val="0"/>
      <w:adjustRightInd w:val="0"/>
      <w:spacing w:after="0" w:line="241" w:lineRule="atLeast"/>
    </w:pPr>
    <w:rPr>
      <w:rFonts w:ascii="Myriad Pro" w:hAnsi="Myriad Pro"/>
      <w:sz w:val="24"/>
      <w:szCs w:val="24"/>
    </w:rPr>
  </w:style>
  <w:style w:type="character" w:customStyle="1" w:styleId="A40">
    <w:name w:val="A4"/>
    <w:uiPriority w:val="99"/>
    <w:rsid w:val="00A6732A"/>
    <w:rPr>
      <w:rFonts w:cs="Myriad Pro"/>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3245006">
      <w:bodyDiv w:val="1"/>
      <w:marLeft w:val="0"/>
      <w:marRight w:val="0"/>
      <w:marTop w:val="0"/>
      <w:marBottom w:val="0"/>
      <w:divBdr>
        <w:top w:val="none" w:sz="0" w:space="0" w:color="auto"/>
        <w:left w:val="none" w:sz="0" w:space="0" w:color="auto"/>
        <w:bottom w:val="none" w:sz="0" w:space="0" w:color="auto"/>
        <w:right w:val="none" w:sz="0" w:space="0" w:color="auto"/>
      </w:divBdr>
    </w:div>
    <w:div w:id="11260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6694-F6DF-4108-9957-B93D39FE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28</Pages>
  <Words>5888</Words>
  <Characters>33565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34</cp:revision>
  <dcterms:created xsi:type="dcterms:W3CDTF">2018-04-26T13:43:00Z</dcterms:created>
  <dcterms:modified xsi:type="dcterms:W3CDTF">2018-06-25T08:35:00Z</dcterms:modified>
</cp:coreProperties>
</file>