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4" w:rsidRPr="00DF59D5" w:rsidRDefault="00A345E4" w:rsidP="00A345E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5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5E4" w:rsidRPr="00DF59D5" w:rsidRDefault="00A345E4" w:rsidP="00A345E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45E4" w:rsidRPr="00DF59D5" w:rsidRDefault="00C41180" w:rsidP="00A34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9D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C75F8" w:rsidRDefault="00A345E4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59D5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профілактики </w:t>
      </w:r>
      <w:r w:rsidR="00C41180" w:rsidRPr="00DF59D5">
        <w:rPr>
          <w:rFonts w:ascii="Times New Roman" w:hAnsi="Times New Roman" w:cs="Times New Roman"/>
          <w:sz w:val="28"/>
          <w:szCs w:val="28"/>
          <w:lang w:val="uk-UA"/>
        </w:rPr>
        <w:t>та протидії булінгу в Класичній гімназії Ужгородської міської ради Закарпатської області на 20</w:t>
      </w:r>
      <w:r w:rsidR="009C75F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41180" w:rsidRPr="00DF59D5">
        <w:rPr>
          <w:rFonts w:ascii="Times New Roman" w:hAnsi="Times New Roman" w:cs="Times New Roman"/>
          <w:sz w:val="28"/>
          <w:szCs w:val="28"/>
          <w:lang w:val="uk-UA"/>
        </w:rPr>
        <w:t>–20</w:t>
      </w:r>
      <w:r w:rsidR="009C75F8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A345E4" w:rsidRPr="00DF59D5" w:rsidRDefault="00C41180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59D5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</w:p>
    <w:p w:rsidR="00B42358" w:rsidRPr="00DF59D5" w:rsidRDefault="00B42358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97"/>
        <w:gridCol w:w="5560"/>
        <w:gridCol w:w="1576"/>
        <w:gridCol w:w="1827"/>
      </w:tblGrid>
      <w:tr w:rsidR="00B20091" w:rsidRPr="00DF59D5" w:rsidTr="00FC227F">
        <w:tc>
          <w:tcPr>
            <w:tcW w:w="497" w:type="dxa"/>
          </w:tcPr>
          <w:p w:rsidR="00B42358" w:rsidRPr="00DF59D5" w:rsidRDefault="00B42358" w:rsidP="00FC22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0" w:type="dxa"/>
          </w:tcPr>
          <w:p w:rsidR="00B42358" w:rsidRPr="00DF59D5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76" w:type="dxa"/>
          </w:tcPr>
          <w:p w:rsidR="00B42358" w:rsidRPr="00DF59D5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712" w:type="dxa"/>
          </w:tcPr>
          <w:p w:rsidR="00B42358" w:rsidRPr="00DF59D5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B42358" w:rsidRPr="00DF59D5" w:rsidTr="00B42358">
        <w:tc>
          <w:tcPr>
            <w:tcW w:w="9345" w:type="dxa"/>
            <w:gridSpan w:val="4"/>
          </w:tcPr>
          <w:p w:rsidR="00C41180" w:rsidRPr="00DF59D5" w:rsidRDefault="00C41180" w:rsidP="00A345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2358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ЗАГАЛЬНОГІМНАЗІЙНІ НАПРЯМКИ РОБОТИ</w:t>
            </w:r>
          </w:p>
          <w:p w:rsidR="00C41180" w:rsidRPr="00DF59D5" w:rsidRDefault="00C41180" w:rsidP="00A345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5F95" w:rsidRPr="00DF59D5" w:rsidTr="00B42358">
        <w:tc>
          <w:tcPr>
            <w:tcW w:w="497" w:type="dxa"/>
          </w:tcPr>
          <w:p w:rsidR="00455F95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0" w:type="dxa"/>
          </w:tcPr>
          <w:p w:rsidR="00455F95" w:rsidRPr="00DF59D5" w:rsidRDefault="009C258D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Підтримувати </w:t>
            </w:r>
            <w:r w:rsidR="00B42358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морально безпеч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освітній простір, формувати позитивний мікроклімат та толерантну міжособистісну взаємодію</w:t>
            </w:r>
            <w:r w:rsidR="00B42358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ході годин спілкування, тренінгових 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576" w:type="dxa"/>
          </w:tcPr>
          <w:p w:rsidR="00455F95" w:rsidRPr="00DF59D5" w:rsidRDefault="009C258D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НВП гімназії</w:t>
            </w:r>
          </w:p>
        </w:tc>
        <w:tc>
          <w:tcPr>
            <w:tcW w:w="1712" w:type="dxa"/>
          </w:tcPr>
          <w:p w:rsidR="00455F95" w:rsidRPr="00DF59D5" w:rsidRDefault="009C258D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0" w:type="dxa"/>
          </w:tcPr>
          <w:p w:rsidR="00B42358" w:rsidRPr="00DF59D5" w:rsidRDefault="00B2009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Відпрацьовувати 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особистої гідності під час вивчення літературних творів, на уроках історії, правознавства та навчальних курсів «Громадянська освіта»</w:t>
            </w:r>
            <w:r w:rsidR="009C258D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«Людина і суспільство»</w:t>
            </w:r>
          </w:p>
        </w:tc>
        <w:tc>
          <w:tcPr>
            <w:tcW w:w="1576" w:type="dxa"/>
          </w:tcPr>
          <w:p w:rsidR="00B42358" w:rsidRPr="00DF59D5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</w:p>
          <w:p w:rsidR="004B5381" w:rsidRPr="00DF59D5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</w:t>
            </w:r>
          </w:p>
        </w:tc>
        <w:tc>
          <w:tcPr>
            <w:tcW w:w="1712" w:type="dxa"/>
          </w:tcPr>
          <w:p w:rsidR="00B42358" w:rsidRPr="00DF59D5" w:rsidRDefault="004B5381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60" w:type="dxa"/>
          </w:tcPr>
          <w:p w:rsidR="00B42358" w:rsidRPr="00DF59D5" w:rsidRDefault="004B538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 рамках Всеукраїнського тижня права заходи «Стоп булінгу!»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B42358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B42358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60" w:type="dxa"/>
          </w:tcPr>
          <w:p w:rsidR="00B42358" w:rsidRPr="00DF59D5" w:rsidRDefault="009C258D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консультативну допомогу учасникам</w:t>
            </w:r>
            <w:r w:rsidR="007B697E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процесу з питань антибулінгу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B42358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B42358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B5381" w:rsidRPr="00DF59D5" w:rsidTr="00B42358">
        <w:tc>
          <w:tcPr>
            <w:tcW w:w="497" w:type="dxa"/>
          </w:tcPr>
          <w:p w:rsidR="004B5381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60" w:type="dxa"/>
          </w:tcPr>
          <w:p w:rsidR="004B5381" w:rsidRPr="00DF59D5" w:rsidRDefault="007B697E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профілактично-просвітницьку, корекційно-розвивальну роботу з учасниками навчально-виховного процесу з питань антибулінгу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4B5381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B5381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B5381" w:rsidRPr="00DF59D5" w:rsidTr="00B42358">
        <w:tc>
          <w:tcPr>
            <w:tcW w:w="497" w:type="dxa"/>
          </w:tcPr>
          <w:p w:rsidR="004B5381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60" w:type="dxa"/>
          </w:tcPr>
          <w:p w:rsidR="004B5381" w:rsidRPr="00DF59D5" w:rsidRDefault="00E76FC3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учасників навчально-виховного процесу з курсом «Недискримінаційний підхід у навчанні» на сайті студії онлайн-освіти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</w:p>
        </w:tc>
        <w:tc>
          <w:tcPr>
            <w:tcW w:w="1576" w:type="dxa"/>
          </w:tcPr>
          <w:p w:rsidR="00E76FC3" w:rsidRPr="00DF59D5" w:rsidRDefault="00E76FC3" w:rsidP="00E76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E76FC3" w:rsidRPr="00DF59D5" w:rsidRDefault="00E76FC3" w:rsidP="00E76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B5381" w:rsidRPr="00DF59D5" w:rsidRDefault="00E76FC3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C258D" w:rsidRPr="00DF59D5" w:rsidTr="00B42358">
        <w:tc>
          <w:tcPr>
            <w:tcW w:w="497" w:type="dxa"/>
          </w:tcPr>
          <w:p w:rsidR="009C258D" w:rsidRPr="00DF59D5" w:rsidRDefault="00C41180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60" w:type="dxa"/>
          </w:tcPr>
          <w:p w:rsidR="009C258D" w:rsidRPr="00DF59D5" w:rsidRDefault="009C258D" w:rsidP="009C25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учасників навчально-виховного процесу з програмами «Вирішення конфлікту мирним шляхом. Базові навички медіації» та програмою факультативу «Вирішую конфлікти та будую мир навколо себе»</w:t>
            </w:r>
          </w:p>
        </w:tc>
        <w:tc>
          <w:tcPr>
            <w:tcW w:w="1576" w:type="dxa"/>
          </w:tcPr>
          <w:p w:rsidR="009C258D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9C258D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9C258D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B697E" w:rsidRPr="00DF59D5" w:rsidTr="00B42358">
        <w:tc>
          <w:tcPr>
            <w:tcW w:w="497" w:type="dxa"/>
          </w:tcPr>
          <w:p w:rsidR="007B697E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60" w:type="dxa"/>
          </w:tcPr>
          <w:p w:rsidR="007B697E" w:rsidRPr="00DF59D5" w:rsidRDefault="00B2009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Напрацювати комплексний підхід до вирішення проблеми булінгу в Ужгородській класичній гімназії (підготувати рекомендації щодо профілактики булінгу та зниження впливу булінгу; підготувати алгоритм протидії та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профілактики дитячого булінгу для батьків)</w:t>
            </w:r>
          </w:p>
        </w:tc>
        <w:tc>
          <w:tcPr>
            <w:tcW w:w="1576" w:type="dxa"/>
          </w:tcPr>
          <w:p w:rsidR="007B697E" w:rsidRPr="00DF59D5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Адміні-страція</w:t>
            </w:r>
          </w:p>
          <w:p w:rsidR="00B20091" w:rsidRPr="00DF59D5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</w:t>
            </w:r>
          </w:p>
          <w:p w:rsidR="00B20091" w:rsidRPr="00DF59D5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7B697E" w:rsidRPr="00DF59D5" w:rsidRDefault="00B20091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B697E" w:rsidRPr="00DF59D5" w:rsidTr="00B42358">
        <w:tc>
          <w:tcPr>
            <w:tcW w:w="497" w:type="dxa"/>
          </w:tcPr>
          <w:p w:rsidR="007B697E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560" w:type="dxa"/>
          </w:tcPr>
          <w:p w:rsidR="007B697E" w:rsidRPr="00DF59D5" w:rsidRDefault="00C41180" w:rsidP="00C41180">
            <w:pPr>
              <w:jc w:val="both"/>
              <w:rPr>
                <w:sz w:val="28"/>
                <w:szCs w:val="28"/>
                <w:lang w:val="uk-UA"/>
              </w:rPr>
            </w:pPr>
            <w:r w:rsidRPr="00DF59D5">
              <w:rPr>
                <w:sz w:val="28"/>
                <w:szCs w:val="28"/>
                <w:lang w:val="uk-UA"/>
              </w:rPr>
              <w:t xml:space="preserve">Опрацювати методичні рекомендації щодо формування безпечного освітнього простору, запобігання булінгу та мобінгу в Новій українській школі </w:t>
            </w:r>
          </w:p>
        </w:tc>
        <w:tc>
          <w:tcPr>
            <w:tcW w:w="1576" w:type="dxa"/>
          </w:tcPr>
          <w:p w:rsidR="00C41180" w:rsidRPr="00DF59D5" w:rsidRDefault="00C41180" w:rsidP="00C411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7B697E" w:rsidRPr="00DF59D5" w:rsidRDefault="00C41180" w:rsidP="00C411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7B697E" w:rsidRPr="00DF59D5" w:rsidRDefault="00C41180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B5381" w:rsidRPr="00DF59D5" w:rsidTr="00FC227F">
        <w:tc>
          <w:tcPr>
            <w:tcW w:w="9345" w:type="dxa"/>
            <w:gridSpan w:val="4"/>
          </w:tcPr>
          <w:p w:rsidR="00C41180" w:rsidRPr="00DF59D5" w:rsidRDefault="00C41180" w:rsidP="00FC2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81" w:rsidRPr="00DF59D5" w:rsidRDefault="007B697E" w:rsidP="00FC2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ЗАГАЛЬНОГІМНАЗІЙНІ ЗАХОДИ</w:t>
            </w:r>
          </w:p>
          <w:p w:rsidR="00C41180" w:rsidRPr="00DF59D5" w:rsidRDefault="00C41180" w:rsidP="00FC2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5381" w:rsidRPr="00DF59D5" w:rsidTr="00B42358">
        <w:tc>
          <w:tcPr>
            <w:tcW w:w="497" w:type="dxa"/>
          </w:tcPr>
          <w:p w:rsidR="004B5381" w:rsidRPr="00DF59D5" w:rsidRDefault="003F2052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0" w:type="dxa"/>
          </w:tcPr>
          <w:p w:rsidR="004B5381" w:rsidRPr="00DF59D5" w:rsidRDefault="004B538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заходи в рамках тематичного тижня «Тиждень дитячих мрій та добрих справ»</w:t>
            </w:r>
          </w:p>
        </w:tc>
        <w:tc>
          <w:tcPr>
            <w:tcW w:w="1576" w:type="dxa"/>
          </w:tcPr>
          <w:p w:rsidR="004B5381" w:rsidRPr="00DF59D5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B5381" w:rsidRPr="00DF59D5" w:rsidRDefault="004B5381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3F2052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0" w:type="dxa"/>
          </w:tcPr>
          <w:p w:rsidR="00B42358" w:rsidRPr="00DF59D5" w:rsidRDefault="00B42358" w:rsidP="00B423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тиждень </w:t>
            </w:r>
            <w:r w:rsidR="009C258D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протидії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булінгу </w:t>
            </w:r>
            <w:r w:rsidR="009C258D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насильства «Зупинимо булінг разом!»</w:t>
            </w:r>
          </w:p>
        </w:tc>
        <w:tc>
          <w:tcPr>
            <w:tcW w:w="1576" w:type="dxa"/>
          </w:tcPr>
          <w:p w:rsidR="00B42358" w:rsidRPr="00DF59D5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B42358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60" w:type="dxa"/>
          </w:tcPr>
          <w:p w:rsidR="00A345E4" w:rsidRPr="00DF59D5" w:rsidRDefault="007B697E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тренінгові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заняття: «Профілактика булінгу в учнівському середовищі»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  <w:p w:rsidR="00455F95" w:rsidRPr="00DF59D5" w:rsidRDefault="00455F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кер-ки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455F95" w:rsidRPr="00DF59D5" w:rsidTr="00B42358">
        <w:tc>
          <w:tcPr>
            <w:tcW w:w="497" w:type="dxa"/>
          </w:tcPr>
          <w:p w:rsidR="00455F95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60" w:type="dxa"/>
          </w:tcPr>
          <w:p w:rsidR="00455F95" w:rsidRPr="00DF59D5" w:rsidRDefault="00B42358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пам’ятку «Маркери (ознаки) булінгу»</w:t>
            </w:r>
          </w:p>
        </w:tc>
        <w:tc>
          <w:tcPr>
            <w:tcW w:w="1576" w:type="dxa"/>
          </w:tcPr>
          <w:p w:rsidR="00455F95" w:rsidRPr="00DF59D5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</w:t>
            </w:r>
          </w:p>
          <w:p w:rsidR="00B42358" w:rsidRPr="00DF59D5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712" w:type="dxa"/>
          </w:tcPr>
          <w:p w:rsidR="00455F95" w:rsidRPr="00DF59D5" w:rsidRDefault="00B42358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60" w:type="dxa"/>
          </w:tcPr>
          <w:p w:rsidR="00A345E4" w:rsidRPr="00DF59D5" w:rsidRDefault="00B42358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оради «Як допомогти дітям упоратися з булінгом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B697E" w:rsidRPr="00DF59D5" w:rsidTr="00B42358">
        <w:tc>
          <w:tcPr>
            <w:tcW w:w="497" w:type="dxa"/>
          </w:tcPr>
          <w:p w:rsidR="007B697E" w:rsidRPr="00DF59D5" w:rsidRDefault="003F2052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60" w:type="dxa"/>
          </w:tcPr>
          <w:p w:rsidR="007B697E" w:rsidRPr="00DF59D5" w:rsidRDefault="005143DD" w:rsidP="007B69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поради батькам </w:t>
            </w:r>
            <w:r w:rsidR="007B697E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зменшення ризиків булінгу та кібербулінгу для своєї дитини</w:t>
            </w:r>
          </w:p>
        </w:tc>
        <w:tc>
          <w:tcPr>
            <w:tcW w:w="1576" w:type="dxa"/>
          </w:tcPr>
          <w:p w:rsidR="007B697E" w:rsidRPr="00DF59D5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Батьків. колектив</w:t>
            </w:r>
          </w:p>
        </w:tc>
        <w:tc>
          <w:tcPr>
            <w:tcW w:w="1712" w:type="dxa"/>
          </w:tcPr>
          <w:p w:rsidR="007B697E" w:rsidRPr="00DF59D5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Грудень; травень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60" w:type="dxa"/>
          </w:tcPr>
          <w:p w:rsidR="00A345E4" w:rsidRPr="00DF59D5" w:rsidRDefault="005143DD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 спілкування зі старшокласниками на теми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«Кібербулінг</w:t>
            </w:r>
            <w:r w:rsidR="00FB5312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 він?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«Моя історія про булінг </w:t>
            </w:r>
            <w:r w:rsidR="007B697E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кібербулінг», 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довіряти і бути вдячним!»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 кл.</w:t>
            </w:r>
          </w:p>
        </w:tc>
        <w:tc>
          <w:tcPr>
            <w:tcW w:w="1712" w:type="dxa"/>
          </w:tcPr>
          <w:p w:rsidR="00A345E4" w:rsidRPr="00DF59D5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60" w:type="dxa"/>
          </w:tcPr>
          <w:p w:rsidR="00A345E4" w:rsidRPr="00DF59D5" w:rsidRDefault="005143DD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обговорення відеороликів: 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«Булінг у школі. Як його розпізнати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«Кібербулінг або агресія в інтернеті: способи розпізнання і захист людини»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«Зупиніть булінг!», «Як захистити дитину від булінгу», «Як ефективно боротися із булінгом у школі»</w:t>
            </w:r>
          </w:p>
        </w:tc>
        <w:tc>
          <w:tcPr>
            <w:tcW w:w="1576" w:type="dxa"/>
          </w:tcPr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A345E4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5143DD" w:rsidRPr="00DF59D5" w:rsidTr="00B42358">
        <w:tc>
          <w:tcPr>
            <w:tcW w:w="497" w:type="dxa"/>
          </w:tcPr>
          <w:p w:rsidR="005143DD" w:rsidRPr="00DF59D5" w:rsidRDefault="003F2052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60" w:type="dxa"/>
          </w:tcPr>
          <w:p w:rsidR="005143DD" w:rsidRPr="00DF59D5" w:rsidRDefault="005143DD" w:rsidP="00514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Обговорити колективно відеоролики: «Нік Вуйчич про булінг у школі», «Булінг у школі та як з ним боротися – говоримо з Уповноваженим Президента України з прав дитини», «Зупиніться! Моя історія про булінг і кібербулінг»</w:t>
            </w:r>
          </w:p>
        </w:tc>
        <w:tc>
          <w:tcPr>
            <w:tcW w:w="1576" w:type="dxa"/>
          </w:tcPr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60" w:type="dxa"/>
          </w:tcPr>
          <w:p w:rsidR="00A345E4" w:rsidRPr="00DF59D5" w:rsidRDefault="00FB5312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к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руглий стіл для батьків на тему: «Поговоримо про булінг та кібербулінг»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«Шкільний булінг. Якщо ваша дитина стала жертвою булінгу»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</w:t>
            </w:r>
            <w:r w:rsidR="00455F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ків.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Грудень; травень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60" w:type="dxa"/>
          </w:tcPr>
          <w:p w:rsidR="00A345E4" w:rsidRPr="00DF59D5" w:rsidRDefault="00E76FC3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к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орисні правила-пор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для профілактики та протидії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булінгу, 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кібербулінгу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насильству</w:t>
            </w:r>
          </w:p>
        </w:tc>
        <w:tc>
          <w:tcPr>
            <w:tcW w:w="1576" w:type="dxa"/>
          </w:tcPr>
          <w:p w:rsidR="00A345E4" w:rsidRPr="00DF59D5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5-7 кл.</w:t>
            </w:r>
          </w:p>
        </w:tc>
        <w:tc>
          <w:tcPr>
            <w:tcW w:w="1712" w:type="dxa"/>
          </w:tcPr>
          <w:p w:rsidR="00A345E4" w:rsidRPr="00DF59D5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560" w:type="dxa"/>
          </w:tcPr>
          <w:p w:rsidR="00A345E4" w:rsidRPr="00DF59D5" w:rsidRDefault="00195895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для педагогічного колективу «Безпечна школа. Маски булінгу»</w:t>
            </w:r>
          </w:p>
        </w:tc>
        <w:tc>
          <w:tcPr>
            <w:tcW w:w="1576" w:type="dxa"/>
          </w:tcPr>
          <w:p w:rsidR="00A345E4" w:rsidRPr="00DF59D5" w:rsidRDefault="00455F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Педаг.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</w:t>
            </w:r>
          </w:p>
        </w:tc>
        <w:tc>
          <w:tcPr>
            <w:tcW w:w="1712" w:type="dxa"/>
          </w:tcPr>
          <w:p w:rsidR="00A345E4" w:rsidRPr="00DF59D5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4B5381" w:rsidRPr="00DF59D5" w:rsidTr="00B42358">
        <w:tc>
          <w:tcPr>
            <w:tcW w:w="497" w:type="dxa"/>
          </w:tcPr>
          <w:p w:rsidR="00195895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60" w:type="dxa"/>
          </w:tcPr>
          <w:p w:rsidR="00195895" w:rsidRPr="00DF59D5" w:rsidRDefault="00424EFF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презентацію: «Кібер-булінг або агресія в Інтернеті: способи розпізнавання і захисту дитини»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195895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195895" w:rsidRPr="00DF59D5" w:rsidRDefault="00424EFF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тематичні міні-тренінги та обговорити їх результати: 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навчити дітей безпечної поведінки в Інтернеті?»;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допомогти дитині, яка стала жертвою булінгу?»;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 робити, якщо дитина стала агресором в ситуації булінгу?»;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батькам і школі запобігти булінгу дитини?».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424EFF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="00B2009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батьків та класних керівників: «Побачити, відчути та допомогти. Про родинну підтримку дитині, яка потерпає від емоційного або фізичного насильства»</w:t>
            </w:r>
          </w:p>
        </w:tc>
        <w:tc>
          <w:tcPr>
            <w:tcW w:w="1576" w:type="dxa"/>
          </w:tcPr>
          <w:p w:rsidR="00B20091" w:rsidRPr="00DF59D5" w:rsidRDefault="00B20091" w:rsidP="00B200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керівники; батьківські</w:t>
            </w:r>
          </w:p>
          <w:p w:rsidR="00B20091" w:rsidRPr="00DF59D5" w:rsidRDefault="00B20091" w:rsidP="00B200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колективи класів</w:t>
            </w:r>
          </w:p>
        </w:tc>
        <w:tc>
          <w:tcPr>
            <w:tcW w:w="1712" w:type="dxa"/>
          </w:tcPr>
          <w:p w:rsidR="00424EFF" w:rsidRPr="00DF59D5" w:rsidRDefault="00B20091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Бесіда-тренінг «Віртуальний терор: тролінг і кібербулінг»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для моніторингу консультативний пункт «Скринька довіра»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години відвертого спілкування (в т.ч. за участі представників дитячої поліції) на теми: </w:t>
            </w:r>
          </w:p>
          <w:p w:rsidR="00424EFF" w:rsidRPr="00DF59D5" w:rsidRDefault="00424EFF" w:rsidP="00424E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обираю життя без насилля»;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«Змінюй в собі негативне ставлення до інших»;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«Допоможи собі, рятуючи інших»;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«Стережись! Бо, що посієш, то пожнеш»;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допускай проявів булінгу над собою. Допоможи другу»;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стосунки в учнівському середовищі»</w:t>
            </w:r>
          </w:p>
        </w:tc>
        <w:tc>
          <w:tcPr>
            <w:tcW w:w="1576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12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есе на тему: «Як довіряти і бути вдячним іншим?»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4-7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24EFF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ловесності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методичного об’єднання класних керівників на тему: Організація та проведення профілактичної роботи щодо попередження випадків булінгу серед учасників навчально-виховного процесу»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класних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керівників 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погодженням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флеш моб «Не стань жертвою булінгу!»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засідання ради гімназії на тему: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 стосунки в учнівському середовищі. Не допускати насильство над учнем»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Рада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гімназії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конкурс пізнавального плакату на тему: «Шкільному булінгу скажемо – НІ!» 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базу інструментарію для діагностування рівня напруги, тривожності в учнівському колективі та стану попередження випадків булінгу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Адміні-страція</w:t>
            </w:r>
          </w:p>
          <w:p w:rsidR="00424EFF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гімназії; Психолог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педагогічний, учнівський та батьківський колективи із положеннями чинного законодавства України з питань захисту дітей від насильства та жорстокого поводження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</w:t>
            </w:r>
            <w:bookmarkStart w:id="0" w:name="_GoBack"/>
            <w:bookmarkEnd w:id="0"/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азії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 тематичні інформаційні та просвітницькі заходи з питань протидії булінгу та насильству («Насильство в сім’ї», «Гендерне насильство», «Безконфліктне спілкування з однокласниками» тощо)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НВП гімназії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A345E4" w:rsidRPr="00DF59D5" w:rsidRDefault="00A345E4" w:rsidP="00A345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5E4" w:rsidRPr="00DF59D5" w:rsidRDefault="00A345E4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5E4" w:rsidRPr="00DF59D5" w:rsidSect="005545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45E4"/>
    <w:rsid w:val="00027D7C"/>
    <w:rsid w:val="00195895"/>
    <w:rsid w:val="002416AF"/>
    <w:rsid w:val="003F2052"/>
    <w:rsid w:val="00424EFF"/>
    <w:rsid w:val="00455F95"/>
    <w:rsid w:val="004B5381"/>
    <w:rsid w:val="005143DD"/>
    <w:rsid w:val="005545B3"/>
    <w:rsid w:val="007B697E"/>
    <w:rsid w:val="007E1841"/>
    <w:rsid w:val="00911216"/>
    <w:rsid w:val="009C258D"/>
    <w:rsid w:val="009C75F8"/>
    <w:rsid w:val="00A241A3"/>
    <w:rsid w:val="00A345E4"/>
    <w:rsid w:val="00AA7A74"/>
    <w:rsid w:val="00AE4F3A"/>
    <w:rsid w:val="00B20091"/>
    <w:rsid w:val="00B42358"/>
    <w:rsid w:val="00C41180"/>
    <w:rsid w:val="00DF59D5"/>
    <w:rsid w:val="00E76FC3"/>
    <w:rsid w:val="00E803AA"/>
    <w:rsid w:val="00FB5312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E4"/>
    <w:pPr>
      <w:spacing w:after="0" w:line="240" w:lineRule="auto"/>
    </w:pPr>
  </w:style>
  <w:style w:type="table" w:styleId="a4">
    <w:name w:val="Table Grid"/>
    <w:basedOn w:val="a1"/>
    <w:uiPriority w:val="39"/>
    <w:rsid w:val="00A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34F5-8F83-4183-AD35-2D3B3748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Федір Брецко</dc:creator>
  <cp:keywords/>
  <dc:description/>
  <cp:lastModifiedBy>User</cp:lastModifiedBy>
  <cp:revision>10</cp:revision>
  <cp:lastPrinted>2019-02-27T11:26:00Z</cp:lastPrinted>
  <dcterms:created xsi:type="dcterms:W3CDTF">2019-02-26T17:47:00Z</dcterms:created>
  <dcterms:modified xsi:type="dcterms:W3CDTF">2020-10-12T12:35:00Z</dcterms:modified>
</cp:coreProperties>
</file>